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75" w:rsidRPr="00365C2F" w:rsidRDefault="00717675" w:rsidP="0071767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:rsidR="00717675" w:rsidRPr="00365C2F" w:rsidRDefault="00717675" w:rsidP="0071767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:rsidR="00717675" w:rsidRPr="00365C2F" w:rsidRDefault="00717675" w:rsidP="0071767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:rsidR="00717675" w:rsidRPr="00365C2F" w:rsidRDefault="00717675" w:rsidP="00717675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:rsidR="00717675" w:rsidRPr="00365C2F" w:rsidRDefault="00717675" w:rsidP="00717675">
      <w:pPr>
        <w:pStyle w:val="Default"/>
      </w:pPr>
    </w:p>
    <w:tbl>
      <w:tblPr>
        <w:tblW w:w="148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5083"/>
      </w:tblGrid>
      <w:tr w:rsidR="00717675" w:rsidRPr="00365C2F" w:rsidTr="007628A8">
        <w:trPr>
          <w:trHeight w:val="523"/>
        </w:trPr>
        <w:tc>
          <w:tcPr>
            <w:tcW w:w="974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717675" w:rsidTr="007628A8">
              <w:tc>
                <w:tcPr>
                  <w:tcW w:w="4785" w:type="dxa"/>
                </w:tcPr>
                <w:p w:rsidR="00717675" w:rsidRDefault="00717675" w:rsidP="007628A8">
                  <w:pPr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на заседании Педагогического совета                                                                     Протокол от 31 августа2023г., № 1</w:t>
                  </w:r>
                </w:p>
                <w:p w:rsidR="00717675" w:rsidRDefault="00717675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717675" w:rsidRDefault="00717675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717675" w:rsidRDefault="00717675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</w:t>
                  </w:r>
                </w:p>
                <w:p w:rsidR="00717675" w:rsidRDefault="00717675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01сентября 2023г., № 233-од</w:t>
                  </w:r>
                </w:p>
                <w:p w:rsidR="00717675" w:rsidRDefault="00717675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17675" w:rsidRDefault="00717675" w:rsidP="00762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17675" w:rsidRPr="00365C2F" w:rsidRDefault="00717675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717675" w:rsidRPr="00365C2F" w:rsidRDefault="00717675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РАБОТЫ </w:t>
            </w:r>
          </w:p>
          <w:p w:rsidR="00717675" w:rsidRPr="00365C2F" w:rsidRDefault="00717675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:rsidR="00717675" w:rsidRPr="00DB2AE4" w:rsidRDefault="00717675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260F8E" w:rsidRPr="00DB2AE4">
              <w:rPr>
                <w:rFonts w:ascii="Times New Roman" w:hAnsi="Times New Roman"/>
                <w:sz w:val="28"/>
                <w:szCs w:val="28"/>
              </w:rPr>
              <w:t>3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60F8E" w:rsidRPr="00DB2AE4">
              <w:rPr>
                <w:rFonts w:ascii="Times New Roman" w:hAnsi="Times New Roman"/>
                <w:sz w:val="28"/>
                <w:szCs w:val="28"/>
              </w:rPr>
              <w:t>4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DB2AE4" w:rsidRPr="00DB2AE4" w:rsidRDefault="00DB2AE4" w:rsidP="00260F8E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F8E" w:rsidRPr="00365C2F" w:rsidRDefault="00260F8E" w:rsidP="00260F8E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План учебной работы.</w:t>
            </w:r>
          </w:p>
          <w:p w:rsidR="00260F8E" w:rsidRPr="00365C2F" w:rsidRDefault="00260F8E" w:rsidP="00260F8E">
            <w:pPr>
              <w:pStyle w:val="Default"/>
              <w:ind w:left="720"/>
            </w:pPr>
            <w:r w:rsidRPr="00365C2F">
              <w:rPr>
                <w:b/>
                <w:bCs/>
              </w:rPr>
              <w:t>Цель:</w:t>
            </w:r>
          </w:p>
          <w:p w:rsidR="00260F8E" w:rsidRPr="000A5010" w:rsidRDefault="00260F8E" w:rsidP="00260F8E">
            <w:pPr>
              <w:spacing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010">
              <w:rPr>
                <w:rFonts w:ascii="Times New Roman" w:hAnsi="Times New Roman"/>
                <w:sz w:val="24"/>
                <w:szCs w:val="24"/>
              </w:rPr>
              <w:t>обеспечи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0A5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условия для </w:t>
            </w:r>
            <w:r w:rsidRPr="000A5010">
              <w:rPr>
                <w:rFonts w:ascii="Times New Roman" w:hAnsi="Times New Roman"/>
                <w:sz w:val="24"/>
                <w:szCs w:val="24"/>
              </w:rPr>
              <w:t>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A5010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5010">
              <w:rPr>
                <w:rFonts w:ascii="Times New Roman" w:hAnsi="Times New Roman"/>
                <w:sz w:val="24"/>
                <w:szCs w:val="24"/>
              </w:rPr>
              <w:t xml:space="preserve"> квалифицированных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компетентных </w:t>
            </w:r>
            <w:r w:rsidRPr="000A5010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, способных адаптироваться к быстроменяющимся профессиональным требованиям,</w:t>
            </w:r>
            <w:r w:rsidRPr="000A5010">
              <w:rPr>
                <w:rFonts w:ascii="Times New Roman" w:hAnsi="Times New Roman"/>
                <w:sz w:val="24"/>
                <w:szCs w:val="24"/>
              </w:rPr>
              <w:t xml:space="preserve"> конкурентоспособн</w:t>
            </w:r>
            <w:r>
              <w:rPr>
                <w:rFonts w:ascii="Times New Roman" w:hAnsi="Times New Roman"/>
                <w:sz w:val="24"/>
                <w:szCs w:val="24"/>
              </w:rPr>
              <w:t>ых в</w:t>
            </w:r>
            <w:r w:rsidRPr="000A5010">
              <w:rPr>
                <w:rFonts w:ascii="Times New Roman" w:hAnsi="Times New Roman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5010">
              <w:rPr>
                <w:rFonts w:ascii="Times New Roman" w:hAnsi="Times New Roman"/>
                <w:sz w:val="24"/>
                <w:szCs w:val="24"/>
              </w:rPr>
              <w:t xml:space="preserve"> культуры и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5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F8E" w:rsidRPr="00365C2F" w:rsidRDefault="00260F8E" w:rsidP="00260F8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260F8E" w:rsidRPr="00546230" w:rsidRDefault="00260F8E" w:rsidP="00260F8E">
            <w:pPr>
              <w:numPr>
                <w:ilvl w:val="0"/>
                <w:numId w:val="4"/>
              </w:numPr>
              <w:spacing w:line="240" w:lineRule="auto"/>
              <w:ind w:left="709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546230">
              <w:rPr>
                <w:rFonts w:ascii="Times New Roman" w:hAnsi="Times New Roman"/>
                <w:sz w:val="24"/>
                <w:szCs w:val="24"/>
              </w:rPr>
              <w:t xml:space="preserve"> соответствия образовательной деятельности федеральным государственным образовательным стандартам; потребностям общества в компетентных специалистах и кадрах высокой квалификации, потребностям обучающихся в интеллектуальном, культурном, духовном, физическом и нравственном развитии.</w:t>
            </w:r>
          </w:p>
          <w:p w:rsidR="00260F8E" w:rsidRPr="00546230" w:rsidRDefault="00260F8E" w:rsidP="00260F8E">
            <w:pPr>
              <w:numPr>
                <w:ilvl w:val="0"/>
                <w:numId w:val="4"/>
              </w:numPr>
              <w:spacing w:line="240" w:lineRule="auto"/>
              <w:ind w:left="709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30">
              <w:rPr>
                <w:rFonts w:ascii="Times New Roman" w:hAnsi="Times New Roman"/>
                <w:sz w:val="24"/>
                <w:szCs w:val="24"/>
              </w:rPr>
              <w:t>Сохранени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6230">
              <w:rPr>
                <w:rFonts w:ascii="Times New Roman" w:hAnsi="Times New Roman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6230">
              <w:rPr>
                <w:rFonts w:ascii="Times New Roman" w:hAnsi="Times New Roman"/>
                <w:sz w:val="24"/>
                <w:szCs w:val="24"/>
              </w:rPr>
              <w:t xml:space="preserve"> лучших отечественных традиций образования в сфере культуры и искусства.</w:t>
            </w:r>
          </w:p>
          <w:p w:rsidR="00260F8E" w:rsidRPr="00523B6D" w:rsidRDefault="00260F8E" w:rsidP="00260F8E">
            <w:pPr>
              <w:numPr>
                <w:ilvl w:val="0"/>
                <w:numId w:val="4"/>
              </w:numPr>
              <w:spacing w:line="240" w:lineRule="auto"/>
              <w:ind w:left="709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30">
              <w:rPr>
                <w:rFonts w:ascii="Times New Roman" w:hAnsi="Times New Roman"/>
                <w:sz w:val="24"/>
                <w:szCs w:val="24"/>
              </w:rPr>
              <w:t xml:space="preserve">Расширение социального партнерства и обеспечения качества подготовки специалистов, привлечение работодателей для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  <w:r w:rsidRPr="00546230">
              <w:rPr>
                <w:rFonts w:ascii="Times New Roman" w:hAnsi="Times New Roman"/>
                <w:sz w:val="24"/>
                <w:szCs w:val="24"/>
              </w:rPr>
              <w:t xml:space="preserve">, организации </w:t>
            </w:r>
            <w:r w:rsidRPr="00523B6D">
              <w:rPr>
                <w:rFonts w:ascii="Times New Roman" w:hAnsi="Times New Roman"/>
                <w:sz w:val="24"/>
                <w:szCs w:val="24"/>
              </w:rPr>
              <w:t>практического обучения, проведения ГИА.</w:t>
            </w:r>
          </w:p>
          <w:p w:rsidR="00260F8E" w:rsidRPr="00523B6D" w:rsidRDefault="00260F8E" w:rsidP="00260F8E">
            <w:pPr>
              <w:numPr>
                <w:ilvl w:val="0"/>
                <w:numId w:val="4"/>
              </w:numPr>
              <w:spacing w:line="240" w:lineRule="auto"/>
              <w:ind w:left="709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6D">
              <w:rPr>
                <w:rFonts w:ascii="Times New Roman" w:hAnsi="Times New Roman"/>
                <w:sz w:val="24"/>
                <w:szCs w:val="24"/>
              </w:rPr>
              <w:t>Развитие образовательного, методического, творческого потенциала колледжа, обеспечивающего 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едрение инновационных </w:t>
            </w:r>
            <w:r w:rsidRPr="00523B6D">
              <w:rPr>
                <w:rFonts w:ascii="Times New Roman" w:hAnsi="Times New Roman"/>
                <w:sz w:val="24"/>
                <w:szCs w:val="24"/>
              </w:rPr>
              <w:t xml:space="preserve">образовательных технологий и реализацию методических и творческих достижений колледжа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23B6D">
              <w:rPr>
                <w:rFonts w:ascii="Times New Roman" w:hAnsi="Times New Roman"/>
                <w:sz w:val="24"/>
                <w:szCs w:val="24"/>
              </w:rPr>
              <w:t>практике.</w:t>
            </w:r>
          </w:p>
          <w:p w:rsidR="00260F8E" w:rsidRPr="00365C2F" w:rsidRDefault="00260F8E" w:rsidP="00260F8E">
            <w:pPr>
              <w:spacing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Направления учебной работы:</w:t>
            </w:r>
          </w:p>
          <w:p w:rsidR="00260F8E" w:rsidRPr="00365C2F" w:rsidRDefault="00260F8E" w:rsidP="00260F8E">
            <w:pPr>
              <w:numPr>
                <w:ilvl w:val="0"/>
                <w:numId w:val="5"/>
              </w:numPr>
              <w:spacing w:line="240" w:lineRule="auto"/>
              <w:ind w:left="709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  <w:p w:rsidR="00260F8E" w:rsidRPr="00365C2F" w:rsidRDefault="00260F8E" w:rsidP="00260F8E">
            <w:pPr>
              <w:numPr>
                <w:ilvl w:val="0"/>
                <w:numId w:val="5"/>
              </w:numPr>
              <w:spacing w:line="240" w:lineRule="auto"/>
              <w:ind w:left="709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</w:rPr>
              <w:t>Учебная работа</w:t>
            </w:r>
          </w:p>
          <w:p w:rsidR="00260F8E" w:rsidRDefault="00260F8E" w:rsidP="00260F8E">
            <w:pPr>
              <w:numPr>
                <w:ilvl w:val="0"/>
                <w:numId w:val="5"/>
              </w:numPr>
              <w:spacing w:line="240" w:lineRule="auto"/>
              <w:ind w:left="709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3B8">
              <w:rPr>
                <w:rFonts w:ascii="Times New Roman" w:hAnsi="Times New Roman"/>
                <w:sz w:val="24"/>
                <w:szCs w:val="24"/>
              </w:rPr>
              <w:t>Производственно - практическое обучение</w:t>
            </w:r>
          </w:p>
          <w:p w:rsidR="00260F8E" w:rsidRPr="007673B8" w:rsidRDefault="00260F8E" w:rsidP="00260F8E">
            <w:pPr>
              <w:spacing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4387"/>
              <w:gridCol w:w="1709"/>
              <w:gridCol w:w="2689"/>
            </w:tblGrid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proofErr w:type="gramStart"/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Исполнитель</w:t>
                  </w:r>
                </w:p>
              </w:tc>
            </w:tr>
            <w:tr w:rsidR="00260F8E" w:rsidRPr="00365C2F" w:rsidTr="00260F8E">
              <w:tc>
                <w:tcPr>
                  <w:tcW w:w="9493" w:type="dxa"/>
                  <w:gridSpan w:val="4"/>
                </w:tcPr>
                <w:p w:rsidR="00260F8E" w:rsidRPr="00365C2F" w:rsidRDefault="00260F8E" w:rsidP="007628A8">
                  <w:pPr>
                    <w:numPr>
                      <w:ilvl w:val="1"/>
                      <w:numId w:val="3"/>
                    </w:num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Организационная работа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Утверждение тарификации преподавателей на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Утверждение акта готовности колледжа к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уч.г.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комиссия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колледжа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проектов распорядительных актов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основной деятельности и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студентам.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структурных подразделений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старшие методисты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eastAsia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Комплектование </w:t>
                  </w:r>
                  <w:r>
                    <w:rPr>
                      <w:rFonts w:ascii="Times New Roman" w:eastAsia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учебных </w:t>
                  </w:r>
                  <w:r w:rsidRPr="00365C2F">
                    <w:rPr>
                      <w:rFonts w:ascii="Times New Roman" w:eastAsia="Times New Roman" w:hAnsi="Times New Roman"/>
                      <w:color w:val="000000"/>
                      <w:spacing w:val="3"/>
                      <w:sz w:val="24"/>
                      <w:szCs w:val="24"/>
                    </w:rPr>
                    <w:t xml:space="preserve">групп нового </w:t>
                  </w:r>
                  <w:r w:rsidRPr="00365C2F">
                    <w:rPr>
                      <w:rFonts w:ascii="Times New Roman" w:eastAsia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набора. </w:t>
                  </w:r>
                  <w:r w:rsidRPr="00365C2F">
                    <w:rPr>
                      <w:rFonts w:ascii="Times New Roman" w:eastAsia="Times New Roman" w:hAnsi="Times New Roman"/>
                      <w:color w:val="000000"/>
                      <w:spacing w:val="-1"/>
                      <w:sz w:val="24"/>
                      <w:szCs w:val="24"/>
                    </w:rPr>
                    <w:t>Оформление персональных данных и учебной документации.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eastAsia="Times New Roman" w:hAnsi="Times New Roman"/>
                      <w:color w:val="000000"/>
                      <w:spacing w:val="-3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отделени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ями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учебной частью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диспетчер (методист) учебной части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изменений в ООП специальностей колледжа в соответствии с требованиями ФГОС и </w:t>
                  </w: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профстандартов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, потребностями работодателей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31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Составление и утверждение расписания учебных занятий по специальностям колледжа на 1 полугодие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уч.г. 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 августа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тделениями</w:t>
                  </w:r>
                  <w:proofErr w:type="spellEnd"/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Оформление студенческих билетов и зачётных книжек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01 -20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сентября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.у</w:t>
                  </w:r>
                  <w:proofErr w:type="gram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чебной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частью, </w:t>
                  </w:r>
                </w:p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отделени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и,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диспетчер (методист) учебной части</w:t>
                  </w:r>
                </w:p>
              </w:tc>
            </w:tr>
            <w:tr w:rsidR="00260F8E" w:rsidRPr="00365C2F" w:rsidTr="00260F8E">
              <w:trPr>
                <w:trHeight w:val="274"/>
              </w:trPr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журналов учебных занятий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.у</w:t>
                  </w:r>
                  <w:proofErr w:type="gram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чебной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частью, 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отделени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диспетчер (методист) учебной части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Планирование работы ПЦК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на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уч.г.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до 15 сентября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ППЦК,</w:t>
                  </w:r>
                </w:p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иректора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УВР,</w:t>
                  </w:r>
                </w:p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тделениями</w:t>
                  </w:r>
                  <w:proofErr w:type="spellEnd"/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Контроль трудовой дисциплины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структурных подразделений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Контроль успеваемости и посещаемости студентов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руководители,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Р,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отделени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Педагогического совета колледжа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 работы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Методического совета колледжа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 работы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административного совета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 работы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совета классных руководителей колледжа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 работы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по воспитательной работе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низация воспитательной работы на отделениях по специальностям колледжа и в общежитиях.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 работы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по воспитательной работе педагоги-организаторы,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тделениями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воспитатель общежития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стипендиальной комиссии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 работ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Р 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отделением</w:t>
                  </w:r>
                </w:p>
              </w:tc>
            </w:tr>
            <w:tr w:rsidR="00260F8E" w:rsidRPr="00365C2F" w:rsidTr="00260F8E">
              <w:trPr>
                <w:trHeight w:val="415"/>
              </w:trPr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библиотеки колледжа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 работы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библиотекой</w:t>
                  </w:r>
                </w:p>
              </w:tc>
            </w:tr>
            <w:tr w:rsidR="00260F8E" w:rsidRPr="00365C2F" w:rsidTr="00260F8E">
              <w:trPr>
                <w:trHeight w:val="415"/>
              </w:trPr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наставничества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«БОКИ» и ДШИ.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Планирование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работы наставников из числа преподавателей колледжа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60F8E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жуточной аттестации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учебному плану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тделениями</w:t>
                  </w:r>
                  <w:proofErr w:type="spellEnd"/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диспетчер (методист) учебной части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Ведение алфавитной книги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диспетчер (методист) учебной части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Работа с личными делами студентов и др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угой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документацией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диспетчер (методист) учебной части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отделени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ями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Подготовка сведений для  поликлиники, паспортного стола, военкомата.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89" w:type="dxa"/>
                </w:tcPr>
                <w:p w:rsidR="00260F8E" w:rsidRPr="00E33BD9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0132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E33BD9">
                    <w:rPr>
                      <w:rFonts w:ascii="Times New Roman" w:hAnsi="Times New Roman"/>
                      <w:sz w:val="24"/>
                      <w:szCs w:val="24"/>
                    </w:rPr>
                    <w:t>диспетчер учебной части,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отделени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ями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Организации диспансеризации студентов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отделени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ями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 по охране труда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Распределение стипендиального фонда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стипендиальной комиссии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Отчет о выполнении </w:t>
                  </w: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госзадания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(движении  контингента)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статистических отчетов (СПО-1, СПО-2 и др.)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Информационное сопровождение образовательного процесса на сайте колледжа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программист, руководители структурных подразделений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Обновление и разработка локальных актов колледжа по организации учебного процесса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структурных подразделений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Развитие форм сотрудничества со стратегическими партнёрами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директор,</w:t>
                  </w:r>
                </w:p>
                <w:p w:rsidR="00260F8E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Р, 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АМТВ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Предварительное распределение учебно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нагрузки преподавателей на 2024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учебный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директор,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Анализ организации учебного процесса, утверждение аналитических справок о деятельности колледжа и  годового отчёта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июнь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260F8E" w:rsidRPr="00365C2F" w:rsidTr="00260F8E">
              <w:tc>
                <w:tcPr>
                  <w:tcW w:w="9493" w:type="dxa"/>
                  <w:gridSpan w:val="4"/>
                </w:tcPr>
                <w:p w:rsidR="00260F8E" w:rsidRPr="00365C2F" w:rsidRDefault="00260F8E" w:rsidP="007628A8">
                  <w:pPr>
                    <w:numPr>
                      <w:ilvl w:val="1"/>
                      <w:numId w:val="3"/>
                    </w:num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Учебная работа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тем проектов по общеобразовательным дисциплинам для студентов 1-2 курсов 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октябрь-ноябрь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Р,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согласованию с председателями ПЦК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общеобразовательных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СГЦ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тематики выпускных квалификационных работ для студентов выпускных курсов 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директора по УВР по согласованию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тделениями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ПЦК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Утверждение состава и председателей ГЭК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Утверждение программ ГИА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директора по УВР по согласованию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тделениями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ПЦК, 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Утверждение тем курсовых работ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учебному плану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директора по УВР по согласованию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тделениями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ПЦК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Утверждение экзаменационных материалов для промежуточной аттестации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учебному плану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согласованию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тделениями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ПЦК</w:t>
                  </w:r>
                </w:p>
              </w:tc>
            </w:tr>
            <w:tr w:rsidR="00260F8E" w:rsidRPr="00365C2F" w:rsidTr="00260F8E">
              <w:tc>
                <w:tcPr>
                  <w:tcW w:w="9493" w:type="dxa"/>
                  <w:gridSpan w:val="4"/>
                </w:tcPr>
                <w:p w:rsidR="00260F8E" w:rsidRPr="00365C2F" w:rsidRDefault="00260F8E" w:rsidP="007628A8">
                  <w:pPr>
                    <w:numPr>
                      <w:ilvl w:val="1"/>
                      <w:numId w:val="3"/>
                    </w:num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Практическое обучение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Утверждение плана практического обучения и производственной практики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89" w:type="dxa"/>
                </w:tcPr>
                <w:p w:rsidR="00260F8E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практическим обучением, 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по </w:t>
                  </w: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производ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. обучению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Заключение договоров с базами практик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сентября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практическим обучением, </w:t>
                  </w:r>
                </w:p>
                <w:p w:rsidR="00260F8E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по производственному  обучению</w:t>
                  </w:r>
                </w:p>
                <w:p w:rsidR="00260F8E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 отделениями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Согласование программной документации по практике с работодателями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сентября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практическим обучением, 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 по производств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графиков 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учебной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производственной практики на 2023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24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02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сентября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практическим обучением, 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по производственному  обучению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Распределение учащихся ДМС в классы преподавателей-руководителей практик, закрепление студентов-практикантов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сентября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практическим обучением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Утверждение расписания практик на базе ДМС по индивидуальным и групповым дисциплинам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до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сентября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практическим обучением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документационного и методического сопровождения, должностной контроль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учебного года</w:t>
                  </w:r>
                </w:p>
                <w:p w:rsidR="00260F8E" w:rsidRPr="00365C2F" w:rsidRDefault="00260F8E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практическим обучением, 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по производственному  обучению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Проведение инструктивно-методических совещаний с руководителями практики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практическим обучением, 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по производственному  обучению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Проведение совместных мероприятий с представителями баз практик (ведение переговоров, заключение договоров, инструктивно-методические собрания, согласование баз практик, закрепление студентов по базам практики)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учебного года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практическим обучением, </w:t>
                  </w:r>
                </w:p>
                <w:p w:rsidR="00260F8E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по производственному  обучению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тделениями</w:t>
                  </w:r>
                  <w:proofErr w:type="spellEnd"/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Проведение установочных и итоговых конференций по практикам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график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практическим обучением, 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по производственному  обучению, руководители практик</w:t>
                  </w:r>
                </w:p>
              </w:tc>
            </w:tr>
            <w:tr w:rsidR="00260F8E" w:rsidRPr="00365C2F" w:rsidTr="00260F8E">
              <w:tc>
                <w:tcPr>
                  <w:tcW w:w="708" w:type="dxa"/>
                </w:tcPr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87" w:type="dxa"/>
                </w:tcPr>
                <w:p w:rsidR="00260F8E" w:rsidRPr="00365C2F" w:rsidRDefault="00260F8E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Анализ прохождения практики студентами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учебный год</w:t>
                  </w:r>
                </w:p>
              </w:tc>
              <w:tc>
                <w:tcPr>
                  <w:tcW w:w="1709" w:type="dxa"/>
                </w:tcPr>
                <w:p w:rsidR="00260F8E" w:rsidRPr="00365C2F" w:rsidRDefault="00260F8E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689" w:type="dxa"/>
                </w:tcPr>
                <w:p w:rsidR="00260F8E" w:rsidRPr="00365C2F" w:rsidRDefault="00260F8E" w:rsidP="007628A8">
                  <w:pPr>
                    <w:pStyle w:val="Default"/>
                    <w:jc w:val="both"/>
                  </w:pPr>
                  <w:r>
                    <w:t>з</w:t>
                  </w:r>
                  <w:r w:rsidRPr="00365C2F">
                    <w:t>ав. практическим обучением, зав. по производственному обучению,</w:t>
                  </w:r>
                </w:p>
                <w:p w:rsidR="00260F8E" w:rsidRPr="00365C2F" w:rsidRDefault="00260F8E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уководители практики</w:t>
                  </w:r>
                </w:p>
              </w:tc>
            </w:tr>
          </w:tbl>
          <w:p w:rsidR="00717675" w:rsidRPr="00365C2F" w:rsidRDefault="00260F8E" w:rsidP="007628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5083" w:type="dxa"/>
          </w:tcPr>
          <w:p w:rsidR="00717675" w:rsidRPr="00365C2F" w:rsidRDefault="00717675" w:rsidP="007628A8">
            <w:pPr>
              <w:pStyle w:val="Default"/>
            </w:pPr>
          </w:p>
        </w:tc>
      </w:tr>
      <w:bookmarkEnd w:id="0"/>
    </w:tbl>
    <w:p w:rsidR="003C35E3" w:rsidRDefault="003C35E3"/>
    <w:sectPr w:rsidR="003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757E"/>
    <w:multiLevelType w:val="hybridMultilevel"/>
    <w:tmpl w:val="7558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74804"/>
    <w:multiLevelType w:val="hybridMultilevel"/>
    <w:tmpl w:val="FDE26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91384E"/>
    <w:multiLevelType w:val="hybridMultilevel"/>
    <w:tmpl w:val="75E4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15EE5"/>
    <w:multiLevelType w:val="hybridMultilevel"/>
    <w:tmpl w:val="D03AB8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A6520"/>
    <w:multiLevelType w:val="hybridMultilevel"/>
    <w:tmpl w:val="721AE9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1D"/>
    <w:rsid w:val="00260F8E"/>
    <w:rsid w:val="002A7A1D"/>
    <w:rsid w:val="003C35E3"/>
    <w:rsid w:val="00717675"/>
    <w:rsid w:val="00D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7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17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260F8E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260F8E"/>
    <w:pPr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7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17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260F8E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260F8E"/>
    <w:pPr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2023-12-21T05:40:00Z</dcterms:created>
  <dcterms:modified xsi:type="dcterms:W3CDTF">2023-12-21T06:11:00Z</dcterms:modified>
</cp:coreProperties>
</file>