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FE" w:rsidRPr="00B454FE" w:rsidRDefault="00B454FE" w:rsidP="00B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4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</w:t>
      </w:r>
    </w:p>
    <w:p w:rsidR="00B454FE" w:rsidRPr="00B454FE" w:rsidRDefault="00B454FE" w:rsidP="00B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4F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департамента</w:t>
      </w:r>
    </w:p>
    <w:p w:rsidR="00B454FE" w:rsidRPr="00B454FE" w:rsidRDefault="00B454FE" w:rsidP="00B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культуры Брянской области </w:t>
      </w:r>
    </w:p>
    <w:p w:rsidR="00B454FE" w:rsidRPr="00B454FE" w:rsidRDefault="00B454FE" w:rsidP="00B45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54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19.10.2023 г. № 0113/620</w:t>
      </w:r>
    </w:p>
    <w:p w:rsidR="005A0A98" w:rsidRDefault="005A0A98" w:rsidP="001B67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98" w:rsidRPr="008B0900" w:rsidRDefault="005A0A98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0A98" w:rsidRDefault="000F756D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3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2C5">
        <w:rPr>
          <w:rFonts w:ascii="Times New Roman" w:hAnsi="Times New Roman" w:cs="Times New Roman"/>
          <w:b/>
          <w:bCs/>
          <w:sz w:val="28"/>
          <w:szCs w:val="28"/>
        </w:rPr>
        <w:t>Брянском областном</w:t>
      </w:r>
      <w:r w:rsidR="00AD02C5"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AD02C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D02C5"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8FF" w:rsidRPr="00F86538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="00D648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648FF" w:rsidRPr="00F86538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исследовательских работ</w:t>
      </w:r>
      <w:r w:rsidR="00B63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«Новый взгляд»</w:t>
      </w:r>
      <w:r w:rsidR="00D648FF">
        <w:rPr>
          <w:rFonts w:ascii="Times New Roman" w:hAnsi="Times New Roman" w:cs="Times New Roman"/>
          <w:b/>
          <w:bCs/>
          <w:sz w:val="28"/>
          <w:szCs w:val="28"/>
        </w:rPr>
        <w:t xml:space="preserve"> среди об</w:t>
      </w:r>
      <w:r w:rsidR="00D648FF" w:rsidRPr="00F57416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D648F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D648FF" w:rsidRPr="00F57416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r w:rsidR="00D64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D62">
        <w:rPr>
          <w:rFonts w:ascii="Times New Roman" w:hAnsi="Times New Roman" w:cs="Times New Roman"/>
          <w:b/>
          <w:bCs/>
          <w:sz w:val="28"/>
          <w:szCs w:val="28"/>
        </w:rPr>
        <w:t>детских школ искусств</w:t>
      </w:r>
      <w:r w:rsidR="00D648FF" w:rsidRPr="008035CC">
        <w:rPr>
          <w:rFonts w:ascii="Times New Roman" w:hAnsi="Times New Roman" w:cs="Times New Roman"/>
          <w:b/>
          <w:bCs/>
          <w:sz w:val="28"/>
          <w:szCs w:val="28"/>
        </w:rPr>
        <w:t xml:space="preserve">, общеобразовательных школ и </w:t>
      </w:r>
      <w:r w:rsidR="00B63D62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СПО,</w:t>
      </w:r>
    </w:p>
    <w:p w:rsidR="000F756D" w:rsidRPr="00B454FE" w:rsidRDefault="000F756D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4FE">
        <w:rPr>
          <w:rFonts w:ascii="Times New Roman" w:hAnsi="Times New Roman" w:cs="Times New Roman"/>
          <w:b/>
          <w:bCs/>
          <w:sz w:val="28"/>
          <w:szCs w:val="28"/>
        </w:rPr>
        <w:t>посвящённ</w:t>
      </w:r>
      <w:r w:rsidR="00B63D62" w:rsidRPr="00B454FE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B454FE" w:rsidRPr="00B454FE">
        <w:rPr>
          <w:rFonts w:ascii="Times New Roman" w:hAnsi="Times New Roman" w:cs="Times New Roman"/>
          <w:b/>
          <w:bCs/>
          <w:sz w:val="28"/>
          <w:szCs w:val="28"/>
        </w:rPr>
        <w:t xml:space="preserve"> 300-летию Российской академии </w:t>
      </w:r>
      <w:r w:rsidRPr="00B454FE">
        <w:rPr>
          <w:rFonts w:ascii="Times New Roman" w:hAnsi="Times New Roman" w:cs="Times New Roman"/>
          <w:b/>
          <w:bCs/>
          <w:sz w:val="28"/>
          <w:szCs w:val="28"/>
        </w:rPr>
        <w:t>наук</w:t>
      </w:r>
    </w:p>
    <w:p w:rsidR="00936E2E" w:rsidRDefault="00936E2E" w:rsidP="00615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98" w:rsidRDefault="005A0A98" w:rsidP="00B454F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454FE" w:rsidRPr="00766867" w:rsidRDefault="00B454FE" w:rsidP="00B454F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98" w:rsidRDefault="005A0A98" w:rsidP="00B454F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hAnsi="Times New Roman" w:cs="Times New Roman"/>
          <w:sz w:val="28"/>
          <w:szCs w:val="28"/>
        </w:rPr>
        <w:t>Настоящее Положение определяет правила организации и проведения Брянского областного конкурса</w:t>
      </w:r>
      <w:r w:rsidRPr="00FF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BEF">
        <w:rPr>
          <w:rFonts w:ascii="Times New Roman" w:hAnsi="Times New Roman" w:cs="Times New Roman"/>
          <w:sz w:val="28"/>
          <w:szCs w:val="28"/>
        </w:rPr>
        <w:t xml:space="preserve">проектов, исследовательских работ </w:t>
      </w:r>
      <w:r w:rsidR="000F756D">
        <w:rPr>
          <w:rFonts w:ascii="Times New Roman" w:hAnsi="Times New Roman" w:cs="Times New Roman"/>
          <w:sz w:val="28"/>
          <w:szCs w:val="28"/>
        </w:rPr>
        <w:t>«Новый взгляд»</w:t>
      </w:r>
      <w:r w:rsidRPr="009E5BEF">
        <w:rPr>
          <w:rFonts w:ascii="Times New Roman" w:hAnsi="Times New Roman" w:cs="Times New Roman"/>
          <w:sz w:val="28"/>
          <w:szCs w:val="28"/>
        </w:rPr>
        <w:t xml:space="preserve"> </w:t>
      </w:r>
      <w:r w:rsidR="009E5BEF">
        <w:rPr>
          <w:rFonts w:ascii="Times New Roman" w:hAnsi="Times New Roman" w:cs="Times New Roman"/>
          <w:sz w:val="28"/>
          <w:szCs w:val="28"/>
        </w:rPr>
        <w:t>среди</w:t>
      </w:r>
      <w:r w:rsidRPr="00FF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F5E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5E75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B63D62" w:rsidRPr="00B63D62">
        <w:rPr>
          <w:rFonts w:ascii="Times New Roman" w:hAnsi="Times New Roman" w:cs="Times New Roman"/>
          <w:bCs/>
          <w:sz w:val="28"/>
          <w:szCs w:val="28"/>
        </w:rPr>
        <w:t>детских школ искусств, общеобразовательных школ и образовательных учреждений СПО, посвящённ</w:t>
      </w:r>
      <w:r w:rsidR="00B63D62">
        <w:rPr>
          <w:rFonts w:ascii="Times New Roman" w:hAnsi="Times New Roman" w:cs="Times New Roman"/>
          <w:bCs/>
          <w:sz w:val="28"/>
          <w:szCs w:val="28"/>
        </w:rPr>
        <w:t>ого</w:t>
      </w:r>
      <w:r w:rsidR="00B63D62" w:rsidRPr="00B63D62">
        <w:rPr>
          <w:rFonts w:ascii="Times New Roman" w:hAnsi="Times New Roman" w:cs="Times New Roman"/>
          <w:bCs/>
          <w:sz w:val="28"/>
          <w:szCs w:val="28"/>
        </w:rPr>
        <w:t xml:space="preserve"> 300-летию Российской академии наук</w:t>
      </w:r>
      <w:r w:rsidRPr="00B63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3D62">
        <w:rPr>
          <w:rFonts w:ascii="Times New Roman" w:hAnsi="Times New Roman" w:cs="Times New Roman"/>
          <w:sz w:val="28"/>
          <w:szCs w:val="28"/>
        </w:rPr>
        <w:t>(</w:t>
      </w:r>
      <w:r w:rsidRPr="00B63D62">
        <w:rPr>
          <w:rFonts w:ascii="Times New Roman" w:hAnsi="Times New Roman" w:cs="Times New Roman"/>
          <w:bCs/>
          <w:sz w:val="28"/>
          <w:szCs w:val="28"/>
        </w:rPr>
        <w:t>далее - Конкурс</w:t>
      </w:r>
      <w:r w:rsidRPr="00B63D62">
        <w:rPr>
          <w:rFonts w:ascii="Times New Roman" w:hAnsi="Times New Roman" w:cs="Times New Roman"/>
          <w:sz w:val="28"/>
          <w:szCs w:val="28"/>
        </w:rPr>
        <w:t>), определяет организационно-методическое</w:t>
      </w:r>
      <w:r w:rsidRPr="00FF5E75">
        <w:rPr>
          <w:rFonts w:ascii="Times New Roman" w:hAnsi="Times New Roman" w:cs="Times New Roman"/>
          <w:sz w:val="28"/>
          <w:szCs w:val="28"/>
        </w:rPr>
        <w:t xml:space="preserve"> обеспечение, права победителей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5E75">
        <w:rPr>
          <w:rFonts w:ascii="Times New Roman" w:hAnsi="Times New Roman" w:cs="Times New Roman"/>
          <w:sz w:val="28"/>
          <w:szCs w:val="28"/>
        </w:rPr>
        <w:t xml:space="preserve">ров Конкурса. </w:t>
      </w:r>
    </w:p>
    <w:p w:rsidR="005A0A98" w:rsidRDefault="005A0A98" w:rsidP="00B454F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38">
        <w:rPr>
          <w:rFonts w:ascii="Times New Roman" w:hAnsi="Times New Roman" w:cs="Times New Roman"/>
          <w:sz w:val="28"/>
          <w:szCs w:val="28"/>
        </w:rPr>
        <w:t>Положение разработано на основе нормативно-правовых документов: Закон «Об образовании в Российской Федерации»; «Стратегия воспитания в Российской Федерации на период до 2025 года».</w:t>
      </w:r>
    </w:p>
    <w:p w:rsidR="00B454FE" w:rsidRDefault="005A0A98" w:rsidP="00B454F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38">
        <w:rPr>
          <w:rFonts w:ascii="Times New Roman" w:hAnsi="Times New Roman" w:cs="Times New Roman"/>
          <w:sz w:val="28"/>
          <w:szCs w:val="28"/>
        </w:rPr>
        <w:t xml:space="preserve">Социокультурный и образовательный смысл Конкурса определяется инновационными направлениями государственной политики в сфере воспитания и защиты прав детей, актуализацией воспитательного потенциала образовательного процесса; формирования доступной и безопасной образовательной среды; реализация воспитательных программ на основе культурно-исторического и </w:t>
      </w:r>
      <w:proofErr w:type="spellStart"/>
      <w:r w:rsidRPr="00F8653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86538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F756D">
        <w:rPr>
          <w:rFonts w:ascii="Times New Roman" w:hAnsi="Times New Roman" w:cs="Times New Roman"/>
          <w:sz w:val="28"/>
          <w:szCs w:val="28"/>
        </w:rPr>
        <w:t>ов</w:t>
      </w:r>
      <w:r w:rsidRPr="00F86538">
        <w:rPr>
          <w:rFonts w:ascii="Times New Roman" w:hAnsi="Times New Roman" w:cs="Times New Roman"/>
          <w:sz w:val="28"/>
          <w:szCs w:val="28"/>
        </w:rPr>
        <w:t>.</w:t>
      </w:r>
    </w:p>
    <w:p w:rsidR="00697D28" w:rsidRPr="00B454FE" w:rsidRDefault="00697D28" w:rsidP="00B454F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FE">
        <w:rPr>
          <w:rFonts w:ascii="Times New Roman" w:hAnsi="Times New Roman"/>
          <w:bCs/>
          <w:sz w:val="28"/>
          <w:szCs w:val="28"/>
        </w:rPr>
        <w:t xml:space="preserve">Учредителями и организаторами </w:t>
      </w:r>
      <w:r w:rsidR="009D30BC" w:rsidRPr="00B454FE">
        <w:rPr>
          <w:rFonts w:ascii="Times New Roman" w:hAnsi="Times New Roman"/>
          <w:bCs/>
          <w:sz w:val="28"/>
          <w:szCs w:val="28"/>
        </w:rPr>
        <w:t>Конкурса</w:t>
      </w:r>
      <w:r w:rsidRPr="00B454FE">
        <w:rPr>
          <w:rFonts w:ascii="Times New Roman" w:hAnsi="Times New Roman"/>
          <w:bCs/>
          <w:sz w:val="28"/>
          <w:szCs w:val="28"/>
        </w:rPr>
        <w:t xml:space="preserve"> являются</w:t>
      </w:r>
      <w:r w:rsidR="00B454FE" w:rsidRPr="00B454FE">
        <w:rPr>
          <w:rFonts w:ascii="Times New Roman" w:hAnsi="Times New Roman"/>
          <w:bCs/>
          <w:sz w:val="28"/>
          <w:szCs w:val="28"/>
        </w:rPr>
        <w:t xml:space="preserve"> д</w:t>
      </w:r>
      <w:r w:rsidRPr="00B454FE">
        <w:rPr>
          <w:rFonts w:ascii="Times New Roman" w:hAnsi="Times New Roman" w:cs="Times New Roman"/>
          <w:sz w:val="28"/>
          <w:szCs w:val="28"/>
        </w:rPr>
        <w:t>епартамент культуры Брянской области</w:t>
      </w:r>
      <w:r w:rsidR="00B454FE" w:rsidRPr="00B454FE">
        <w:rPr>
          <w:rFonts w:ascii="Times New Roman" w:hAnsi="Times New Roman" w:cs="Times New Roman"/>
          <w:sz w:val="28"/>
          <w:szCs w:val="28"/>
        </w:rPr>
        <w:t xml:space="preserve">, </w:t>
      </w:r>
      <w:r w:rsidRPr="00B454FE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</w:p>
    <w:p w:rsidR="005A0A98" w:rsidRDefault="00B454FE" w:rsidP="00B454FE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A0A98" w:rsidRPr="008B090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C92B34" w:rsidRPr="008B0900" w:rsidRDefault="00C92B34" w:rsidP="00C92B34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B454FE" w:rsidRDefault="00B454FE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5A0A98" w:rsidRPr="00B454FE">
        <w:rPr>
          <w:rFonts w:ascii="Times New Roman" w:hAnsi="Times New Roman" w:cs="Times New Roman"/>
          <w:bCs/>
          <w:sz w:val="28"/>
          <w:szCs w:val="28"/>
        </w:rPr>
        <w:t>Цель</w:t>
      </w:r>
      <w:r w:rsidRPr="00B454FE">
        <w:rPr>
          <w:rFonts w:ascii="Times New Roman" w:hAnsi="Times New Roman" w:cs="Times New Roman"/>
          <w:bCs/>
          <w:sz w:val="28"/>
          <w:szCs w:val="28"/>
        </w:rPr>
        <w:t>ю Конкурса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5A0A98" w:rsidRPr="00B454FE">
        <w:rPr>
          <w:rFonts w:ascii="Times New Roman" w:hAnsi="Times New Roman" w:cs="Times New Roman"/>
          <w:sz w:val="28"/>
          <w:szCs w:val="28"/>
        </w:rPr>
        <w:t>азвитие</w:t>
      </w:r>
      <w:r w:rsidR="000C427D" w:rsidRPr="00B454FE">
        <w:rPr>
          <w:rFonts w:ascii="Times New Roman" w:hAnsi="Times New Roman" w:cs="Times New Roman"/>
          <w:sz w:val="28"/>
          <w:szCs w:val="28"/>
        </w:rPr>
        <w:t xml:space="preserve"> познавательной активности и творческих способностей обучающихся в самостоятельном освоении содержания избранных областей знаний и видов деятельности.</w:t>
      </w:r>
    </w:p>
    <w:p w:rsidR="00B454FE" w:rsidRDefault="00B454FE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36E2E" w:rsidRPr="00C92B34">
        <w:rPr>
          <w:rFonts w:ascii="Times New Roman" w:hAnsi="Times New Roman" w:cs="Times New Roman"/>
          <w:sz w:val="28"/>
          <w:szCs w:val="28"/>
        </w:rPr>
        <w:t>З</w:t>
      </w:r>
      <w:r w:rsidR="00C92B34" w:rsidRPr="00C92B34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B454FE" w:rsidRDefault="000F756D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 популяризация научных знаний среди молодежи;</w:t>
      </w:r>
    </w:p>
    <w:p w:rsidR="00B454FE" w:rsidRDefault="000F756D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D033E7" w:rsidRPr="00E1265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традициям российской научной школы, развитие у обучающихся творческих способностей и интер</w:t>
      </w:r>
      <w:r w:rsidR="00B454FE">
        <w:rPr>
          <w:rFonts w:ascii="Times New Roman" w:hAnsi="Times New Roman" w:cs="Times New Roman"/>
          <w:sz w:val="28"/>
          <w:szCs w:val="28"/>
        </w:rPr>
        <w:t xml:space="preserve">еса к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>и проектной деятельности</w:t>
      </w:r>
      <w:r w:rsidR="00C92B34">
        <w:rPr>
          <w:rFonts w:ascii="Times New Roman" w:hAnsi="Times New Roman" w:cs="Times New Roman"/>
          <w:sz w:val="28"/>
          <w:szCs w:val="28"/>
        </w:rPr>
        <w:t>;</w:t>
      </w:r>
    </w:p>
    <w:p w:rsidR="00B454FE" w:rsidRDefault="00C92B34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36E2E">
        <w:rPr>
          <w:rFonts w:ascii="Times New Roman" w:hAnsi="Times New Roman" w:cs="Times New Roman"/>
          <w:sz w:val="28"/>
          <w:szCs w:val="28"/>
        </w:rPr>
        <w:t>стетическое, нравственное, п</w:t>
      </w:r>
      <w:r w:rsidR="00936E2E" w:rsidRPr="00D76665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r w:rsidR="00936E2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E2E" w:rsidRDefault="00C92B34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427D">
        <w:rPr>
          <w:rFonts w:ascii="Times New Roman" w:hAnsi="Times New Roman" w:cs="Times New Roman"/>
          <w:sz w:val="28"/>
          <w:szCs w:val="28"/>
        </w:rPr>
        <w:t>азвитие способности проектировать и осуществлять целесообразную и результативную деятельность (учебно-познавательную, социальную, художественно – творческую, иную).</w:t>
      </w:r>
    </w:p>
    <w:p w:rsidR="005A0A98" w:rsidRPr="00936E2E" w:rsidRDefault="005A0A98" w:rsidP="009339D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6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и условия проведения </w:t>
      </w:r>
      <w:r w:rsidR="00B454F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936E2E" w:rsidRPr="002816B4" w:rsidRDefault="00936E2E" w:rsidP="00B454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A0A98" w:rsidRPr="00B63D62" w:rsidRDefault="00936E2E" w:rsidP="00B454FE">
      <w:pPr>
        <w:tabs>
          <w:tab w:val="left" w:pos="9355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 w:rsidRPr="008B0900">
        <w:rPr>
          <w:rFonts w:ascii="Times New Roman" w:hAnsi="Times New Roman" w:cs="Times New Roman"/>
          <w:sz w:val="28"/>
          <w:szCs w:val="28"/>
        </w:rPr>
        <w:t>1.</w:t>
      </w:r>
      <w:r w:rsidR="005A0A98">
        <w:rPr>
          <w:rFonts w:ascii="Times New Roman" w:hAnsi="Times New Roman" w:cs="Times New Roman"/>
          <w:sz w:val="28"/>
          <w:szCs w:val="28"/>
        </w:rPr>
        <w:t xml:space="preserve"> </w:t>
      </w:r>
      <w:r w:rsidR="005A0A98" w:rsidRPr="008B0900">
        <w:rPr>
          <w:rFonts w:ascii="Times New Roman" w:hAnsi="Times New Roman" w:cs="Times New Roman"/>
          <w:sz w:val="28"/>
          <w:szCs w:val="28"/>
        </w:rPr>
        <w:t>В ко</w:t>
      </w:r>
      <w:r w:rsidR="00B454FE">
        <w:rPr>
          <w:rFonts w:ascii="Times New Roman" w:hAnsi="Times New Roman" w:cs="Times New Roman"/>
          <w:sz w:val="28"/>
          <w:szCs w:val="28"/>
        </w:rPr>
        <w:t xml:space="preserve">нкурсе могут принимать участие </w:t>
      </w:r>
      <w:r w:rsidR="005A0A9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63D62" w:rsidRPr="00B63D62">
        <w:rPr>
          <w:rFonts w:ascii="Times New Roman" w:hAnsi="Times New Roman" w:cs="Times New Roman"/>
          <w:bCs/>
          <w:sz w:val="28"/>
          <w:szCs w:val="28"/>
        </w:rPr>
        <w:t>детских школ искусств, общеобразовательных школ и образовательных учреждений СПО</w:t>
      </w:r>
      <w:r w:rsidR="005A0A98" w:rsidRPr="00B63D62">
        <w:rPr>
          <w:rFonts w:ascii="Times New Roman" w:hAnsi="Times New Roman" w:cs="Times New Roman"/>
          <w:sz w:val="28"/>
          <w:szCs w:val="28"/>
        </w:rPr>
        <w:t>.</w:t>
      </w:r>
    </w:p>
    <w:p w:rsidR="005A0A98" w:rsidRDefault="00936E2E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2.</w:t>
      </w:r>
      <w:r w:rsidR="00B454FE">
        <w:rPr>
          <w:rFonts w:ascii="Times New Roman" w:hAnsi="Times New Roman" w:cs="Times New Roman"/>
          <w:sz w:val="28"/>
          <w:szCs w:val="28"/>
        </w:rPr>
        <w:t xml:space="preserve"> Рабочий язык К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онкурса: русский язык. </w:t>
      </w:r>
    </w:p>
    <w:p w:rsidR="005A0A98" w:rsidRDefault="00936E2E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3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. Мероприятия Конкурса предусматривают заочную и очную формы участия. </w:t>
      </w:r>
    </w:p>
    <w:p w:rsidR="005A0A98" w:rsidRDefault="00936E2E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4</w:t>
      </w:r>
      <w:r w:rsidR="005A0A98" w:rsidRPr="00E12659">
        <w:rPr>
          <w:rFonts w:ascii="Times New Roman" w:hAnsi="Times New Roman" w:cs="Times New Roman"/>
          <w:sz w:val="28"/>
          <w:szCs w:val="28"/>
        </w:rPr>
        <w:t>. Конкурс проводится в 2 тура</w:t>
      </w:r>
      <w:r w:rsidR="000F756D">
        <w:rPr>
          <w:rFonts w:ascii="Times New Roman" w:hAnsi="Times New Roman" w:cs="Times New Roman"/>
          <w:sz w:val="28"/>
          <w:szCs w:val="28"/>
        </w:rPr>
        <w:t>: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 1 тур заочный – приём </w:t>
      </w:r>
      <w:r w:rsidR="00A378B6">
        <w:rPr>
          <w:rFonts w:ascii="Times New Roman" w:hAnsi="Times New Roman" w:cs="Times New Roman"/>
          <w:sz w:val="28"/>
          <w:szCs w:val="28"/>
        </w:rPr>
        <w:t xml:space="preserve">и отбор 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работ и 2 тур – очный, в форме </w:t>
      </w:r>
      <w:r w:rsidR="005A0A98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5A0A98" w:rsidRPr="00E12659">
        <w:rPr>
          <w:rFonts w:ascii="Times New Roman" w:hAnsi="Times New Roman" w:cs="Times New Roman"/>
          <w:sz w:val="28"/>
          <w:szCs w:val="28"/>
        </w:rPr>
        <w:t>проектных</w:t>
      </w:r>
      <w:r w:rsidR="005A0A98">
        <w:rPr>
          <w:rFonts w:ascii="Times New Roman" w:hAnsi="Times New Roman" w:cs="Times New Roman"/>
          <w:sz w:val="28"/>
          <w:szCs w:val="28"/>
        </w:rPr>
        <w:t xml:space="preserve">, 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исследовательских работ. </w:t>
      </w:r>
    </w:p>
    <w:p w:rsidR="005A0A98" w:rsidRDefault="00936E2E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5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. Конкурс проводится по следующим возрастным группам: </w:t>
      </w:r>
    </w:p>
    <w:p w:rsidR="005A0A98" w:rsidRDefault="005A0A98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А – учащиеся </w:t>
      </w:r>
      <w:r w:rsidR="00B63D62">
        <w:rPr>
          <w:rFonts w:ascii="Times New Roman" w:hAnsi="Times New Roman" w:cs="Times New Roman"/>
          <w:sz w:val="28"/>
          <w:szCs w:val="28"/>
        </w:rPr>
        <w:t>детских школ искусств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A98" w:rsidRDefault="005A0A98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 – </w:t>
      </w:r>
      <w:r w:rsidR="00A378B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378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общеобразовательных школ;</w:t>
      </w:r>
    </w:p>
    <w:p w:rsidR="005A0A98" w:rsidRPr="00755C75" w:rsidRDefault="005A0A98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</w:t>
      </w:r>
      <w:r w:rsidR="00B454F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B63D62">
        <w:rPr>
          <w:rFonts w:ascii="Times New Roman" w:hAnsi="Times New Roman" w:cs="Times New Roman"/>
          <w:sz w:val="28"/>
          <w:szCs w:val="28"/>
        </w:rPr>
        <w:t>образовательных учреждений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98" w:rsidRDefault="00936E2E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 xml:space="preserve">6. </w:t>
      </w:r>
      <w:r w:rsidR="005A0A98" w:rsidRPr="00E12659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неверную информацию, представленную конкурсантами.</w:t>
      </w:r>
    </w:p>
    <w:p w:rsidR="005A0A98" w:rsidRPr="00755C75" w:rsidRDefault="00936E2E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 xml:space="preserve">7. </w:t>
      </w:r>
      <w:r w:rsidR="005A0A98" w:rsidRPr="0019239A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5A0A98" w:rsidRPr="00755C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A98" w:rsidRPr="00755C75" w:rsidRDefault="005A0A98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 xml:space="preserve">Лучший проект военной и патриотической направленности </w:t>
      </w:r>
      <w:r w:rsidRPr="00755C75">
        <w:rPr>
          <w:rFonts w:ascii="Times New Roman" w:hAnsi="Times New Roman" w:cs="Times New Roman"/>
          <w:sz w:val="28"/>
          <w:szCs w:val="28"/>
        </w:rPr>
        <w:t>«О мужестве, о доблести, о славе…» (военно-патриотическая направленность);</w:t>
      </w:r>
    </w:p>
    <w:p w:rsidR="005A0A98" w:rsidRPr="00755C75" w:rsidRDefault="005A0A98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5C75">
        <w:rPr>
          <w:rFonts w:ascii="Times New Roman" w:hAnsi="Times New Roman" w:cs="Times New Roman"/>
          <w:sz w:val="28"/>
          <w:szCs w:val="28"/>
        </w:rPr>
        <w:t xml:space="preserve">ультимедийные проекты о </w:t>
      </w:r>
      <w:r>
        <w:rPr>
          <w:rFonts w:ascii="Times New Roman" w:hAnsi="Times New Roman" w:cs="Times New Roman"/>
          <w:sz w:val="28"/>
          <w:szCs w:val="28"/>
        </w:rPr>
        <w:t>Брянске</w:t>
      </w:r>
      <w:r w:rsidRPr="00755C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родная</w:t>
      </w:r>
      <w:r w:rsidRPr="00755C7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A0A98" w:rsidRDefault="005A0A98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 xml:space="preserve">Лучший гуманитарный проект </w:t>
      </w:r>
      <w:r w:rsidRPr="00755C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Культурное наследие России</w:t>
      </w:r>
      <w:r w:rsidRPr="00755C75">
        <w:rPr>
          <w:rFonts w:ascii="Times New Roman" w:hAnsi="Times New Roman" w:cs="Times New Roman"/>
          <w:sz w:val="28"/>
          <w:szCs w:val="28"/>
        </w:rPr>
        <w:t>»</w:t>
      </w:r>
      <w:r w:rsidR="00E5427D">
        <w:rPr>
          <w:rFonts w:ascii="Times New Roman" w:hAnsi="Times New Roman" w:cs="Times New Roman"/>
          <w:sz w:val="28"/>
          <w:szCs w:val="28"/>
        </w:rPr>
        <w:t>;</w:t>
      </w:r>
    </w:p>
    <w:p w:rsidR="005A0A98" w:rsidRPr="009C7149" w:rsidRDefault="005A0A98" w:rsidP="00E542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>Лучший гуманитарный проект «Память сердца»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A56" w:rsidRDefault="00936E2E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2E">
        <w:rPr>
          <w:rFonts w:ascii="Times New Roman" w:hAnsi="Times New Roman" w:cs="Times New Roman"/>
          <w:bCs/>
          <w:sz w:val="28"/>
          <w:szCs w:val="28"/>
        </w:rPr>
        <w:t>3.</w:t>
      </w:r>
      <w:r w:rsidR="004868DE">
        <w:rPr>
          <w:rFonts w:ascii="Times New Roman" w:hAnsi="Times New Roman" w:cs="Times New Roman"/>
          <w:bCs/>
          <w:sz w:val="28"/>
          <w:szCs w:val="28"/>
        </w:rPr>
        <w:t>8</w:t>
      </w:r>
      <w:r w:rsidRPr="00936E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7A56">
        <w:rPr>
          <w:rFonts w:ascii="Times New Roman" w:hAnsi="Times New Roman" w:cs="Times New Roman"/>
          <w:bCs/>
          <w:sz w:val="28"/>
          <w:szCs w:val="28"/>
        </w:rPr>
        <w:t xml:space="preserve">Требования к оформлению </w:t>
      </w:r>
      <w:r w:rsidR="00777A56" w:rsidRPr="001D5186">
        <w:rPr>
          <w:rFonts w:ascii="Times New Roman" w:hAnsi="Times New Roman" w:cs="Times New Roman"/>
          <w:bCs/>
          <w:sz w:val="28"/>
          <w:szCs w:val="28"/>
        </w:rPr>
        <w:t>текстовой</w:t>
      </w:r>
      <w:r w:rsidR="00777A56">
        <w:rPr>
          <w:rFonts w:ascii="Times New Roman" w:hAnsi="Times New Roman" w:cs="Times New Roman"/>
          <w:bCs/>
          <w:sz w:val="28"/>
          <w:szCs w:val="28"/>
        </w:rPr>
        <w:t xml:space="preserve"> исследовательской работы</w:t>
      </w:r>
      <w:r w:rsidR="00E5427D">
        <w:rPr>
          <w:rFonts w:ascii="Times New Roman" w:hAnsi="Times New Roman" w:cs="Times New Roman"/>
          <w:bCs/>
          <w:sz w:val="28"/>
          <w:szCs w:val="28"/>
        </w:rPr>
        <w:t>:</w:t>
      </w:r>
    </w:p>
    <w:p w:rsidR="005A0A98" w:rsidRPr="00777A56" w:rsidRDefault="005A0A98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56">
        <w:rPr>
          <w:rFonts w:ascii="Times New Roman" w:hAnsi="Times New Roman" w:cs="Times New Roman"/>
          <w:b/>
          <w:bCs/>
          <w:sz w:val="28"/>
          <w:szCs w:val="28"/>
        </w:rPr>
        <w:t>Требования к тексту работы</w:t>
      </w:r>
      <w:r w:rsidR="00E542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239A" w:rsidRDefault="00E5427D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9A">
        <w:rPr>
          <w:rFonts w:ascii="Times New Roman" w:hAnsi="Times New Roman" w:cs="Times New Roman"/>
          <w:sz w:val="28"/>
          <w:szCs w:val="28"/>
        </w:rPr>
        <w:t>ш</w:t>
      </w:r>
      <w:r w:rsidR="005A0A98" w:rsidRPr="0019239A">
        <w:rPr>
          <w:rFonts w:ascii="Times New Roman" w:hAnsi="Times New Roman" w:cs="Times New Roman"/>
          <w:sz w:val="28"/>
          <w:szCs w:val="28"/>
        </w:rPr>
        <w:t>рифт: 14 кегль</w:t>
      </w:r>
      <w:r w:rsidR="0019239A" w:rsidRPr="00192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9A" w:rsidRPr="0019239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9239A" w:rsidRPr="00192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9A" w:rsidRPr="0019239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9239A" w:rsidRPr="00192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9A" w:rsidRPr="0019239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5A0A98" w:rsidRPr="0019239A">
        <w:rPr>
          <w:rFonts w:ascii="Times New Roman" w:hAnsi="Times New Roman" w:cs="Times New Roman"/>
          <w:sz w:val="28"/>
          <w:szCs w:val="28"/>
        </w:rPr>
        <w:t>, 1.5 интер</w:t>
      </w:r>
      <w:r w:rsidR="0019239A">
        <w:rPr>
          <w:rFonts w:ascii="Times New Roman" w:hAnsi="Times New Roman" w:cs="Times New Roman"/>
          <w:sz w:val="28"/>
          <w:szCs w:val="28"/>
        </w:rPr>
        <w:t>вала;</w:t>
      </w:r>
    </w:p>
    <w:p w:rsidR="005A0A98" w:rsidRPr="00936E2E" w:rsidRDefault="00E5427D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A0A98" w:rsidRPr="00936E2E">
        <w:rPr>
          <w:rFonts w:ascii="Times New Roman" w:hAnsi="Times New Roman" w:cs="Times New Roman"/>
          <w:sz w:val="28"/>
          <w:szCs w:val="28"/>
        </w:rPr>
        <w:t xml:space="preserve">ллюстрации, графики вставляются в </w:t>
      </w:r>
      <w:r>
        <w:rPr>
          <w:rFonts w:ascii="Times New Roman" w:hAnsi="Times New Roman" w:cs="Times New Roman"/>
          <w:sz w:val="28"/>
          <w:szCs w:val="28"/>
        </w:rPr>
        <w:t>окна с обтеканием вокруг рамки;</w:t>
      </w:r>
    </w:p>
    <w:p w:rsidR="005A0A98" w:rsidRPr="00936E2E" w:rsidRDefault="00E5427D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0A98" w:rsidRPr="00936E2E">
        <w:rPr>
          <w:rFonts w:ascii="Times New Roman" w:hAnsi="Times New Roman" w:cs="Times New Roman"/>
          <w:sz w:val="28"/>
          <w:szCs w:val="28"/>
        </w:rPr>
        <w:t>бъем основной части работы – не бо</w:t>
      </w:r>
      <w:r>
        <w:rPr>
          <w:rFonts w:ascii="Times New Roman" w:hAnsi="Times New Roman" w:cs="Times New Roman"/>
          <w:sz w:val="28"/>
          <w:szCs w:val="28"/>
        </w:rPr>
        <w:t>лее 10 страниц (рекомендовано);</w:t>
      </w:r>
    </w:p>
    <w:p w:rsidR="005A0A98" w:rsidRDefault="00E5427D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0A98" w:rsidRPr="00936E2E">
        <w:rPr>
          <w:rFonts w:ascii="Times New Roman" w:hAnsi="Times New Roman" w:cs="Times New Roman"/>
          <w:sz w:val="28"/>
          <w:szCs w:val="28"/>
        </w:rPr>
        <w:t xml:space="preserve"> основной части работы должна быть ясно представлена структура работы, основные теоретические и методологические положения работы, обсуждение результа</w:t>
      </w:r>
      <w:r>
        <w:rPr>
          <w:rFonts w:ascii="Times New Roman" w:hAnsi="Times New Roman" w:cs="Times New Roman"/>
          <w:sz w:val="28"/>
          <w:szCs w:val="28"/>
        </w:rPr>
        <w:t>тов, выводы, список литературы;</w:t>
      </w:r>
    </w:p>
    <w:p w:rsidR="005A0A98" w:rsidRDefault="00E5427D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0A98" w:rsidRPr="00936E2E">
        <w:rPr>
          <w:rFonts w:ascii="Times New Roman" w:hAnsi="Times New Roman" w:cs="Times New Roman"/>
          <w:sz w:val="28"/>
          <w:szCs w:val="28"/>
        </w:rPr>
        <w:t xml:space="preserve">стальной материал </w:t>
      </w:r>
      <w:r w:rsidR="005A0A98" w:rsidRPr="001D5186">
        <w:rPr>
          <w:rFonts w:ascii="Times New Roman" w:hAnsi="Times New Roman" w:cs="Times New Roman"/>
          <w:sz w:val="28"/>
          <w:szCs w:val="28"/>
        </w:rPr>
        <w:t>(подробные описания: литературных источников, экспериментальной части;</w:t>
      </w:r>
      <w:r w:rsidR="005A0A98" w:rsidRPr="00936E2E">
        <w:rPr>
          <w:rFonts w:ascii="Times New Roman" w:hAnsi="Times New Roman" w:cs="Times New Roman"/>
          <w:sz w:val="28"/>
          <w:szCs w:val="28"/>
        </w:rPr>
        <w:t xml:space="preserve"> фотоальбомы, коллекции и др.) необходимо вынести в приложения, объем которых не ограничивается.</w:t>
      </w:r>
    </w:p>
    <w:p w:rsidR="005A0A98" w:rsidRPr="00777A56" w:rsidRDefault="005A0A98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A5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презентации (сопровождение </w:t>
      </w:r>
      <w:r w:rsidR="00777A56">
        <w:rPr>
          <w:rFonts w:ascii="Times New Roman" w:hAnsi="Times New Roman" w:cs="Times New Roman"/>
          <w:b/>
          <w:bCs/>
          <w:sz w:val="28"/>
          <w:szCs w:val="28"/>
        </w:rPr>
        <w:t>защиты исследовательской работы</w:t>
      </w:r>
      <w:r w:rsidRPr="00777A5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542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0A98" w:rsidRPr="003B0784" w:rsidRDefault="00E5427D" w:rsidP="00E5427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0A98" w:rsidRPr="00936E2E">
        <w:rPr>
          <w:rFonts w:ascii="Times New Roman" w:hAnsi="Times New Roman" w:cs="Times New Roman"/>
          <w:sz w:val="28"/>
          <w:szCs w:val="28"/>
        </w:rPr>
        <w:t>резентация</w:t>
      </w:r>
      <w:r w:rsidR="005A0A98" w:rsidRPr="003B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состоять из 10-12 слайдов;</w:t>
      </w:r>
    </w:p>
    <w:p w:rsidR="00E5427D" w:rsidRDefault="00E5427D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A0A98" w:rsidRPr="003B0784">
        <w:rPr>
          <w:rFonts w:ascii="Times New Roman" w:hAnsi="Times New Roman" w:cs="Times New Roman"/>
          <w:sz w:val="28"/>
          <w:szCs w:val="28"/>
        </w:rPr>
        <w:t xml:space="preserve">екст в презентации выполняется прямым шрифтом (например, </w:t>
      </w:r>
      <w:r w:rsidR="005A0A98" w:rsidRPr="003B078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5A0A98" w:rsidRPr="003B0784">
        <w:rPr>
          <w:rFonts w:ascii="Times New Roman" w:hAnsi="Times New Roman" w:cs="Times New Roman"/>
          <w:sz w:val="28"/>
          <w:szCs w:val="28"/>
        </w:rPr>
        <w:t xml:space="preserve"> </w:t>
      </w:r>
      <w:r w:rsidR="005A0A98" w:rsidRPr="003B078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5A0A98" w:rsidRPr="003B0784">
        <w:rPr>
          <w:rFonts w:ascii="Times New Roman" w:hAnsi="Times New Roman" w:cs="Times New Roman"/>
          <w:sz w:val="28"/>
          <w:szCs w:val="28"/>
        </w:rPr>
        <w:t xml:space="preserve"> </w:t>
      </w:r>
      <w:r w:rsidR="005A0A98" w:rsidRPr="003B078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5A0A98" w:rsidRPr="003B0784">
        <w:rPr>
          <w:rFonts w:ascii="Times New Roman" w:hAnsi="Times New Roman" w:cs="Times New Roman"/>
          <w:sz w:val="28"/>
          <w:szCs w:val="28"/>
        </w:rPr>
        <w:t>), соотношение текстовой, графической, табличной и фото информации сравнимо друг с друг</w:t>
      </w:r>
      <w:r>
        <w:rPr>
          <w:rFonts w:ascii="Times New Roman" w:hAnsi="Times New Roman" w:cs="Times New Roman"/>
          <w:sz w:val="28"/>
          <w:szCs w:val="28"/>
        </w:rPr>
        <w:t>ом, размер шрифта – не менее 24;</w:t>
      </w:r>
    </w:p>
    <w:p w:rsidR="00E5427D" w:rsidRDefault="00E5427D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0784">
        <w:rPr>
          <w:rFonts w:ascii="Times New Roman" w:hAnsi="Times New Roman" w:cs="Times New Roman"/>
          <w:sz w:val="28"/>
          <w:szCs w:val="28"/>
        </w:rPr>
        <w:t>лайды презентации не должны быть перегружены информацией, применение анимации – минимальное, только в самых необходимых с</w:t>
      </w:r>
      <w:r w:rsidR="00E561CA">
        <w:rPr>
          <w:rFonts w:ascii="Times New Roman" w:hAnsi="Times New Roman" w:cs="Times New Roman"/>
          <w:sz w:val="28"/>
          <w:szCs w:val="28"/>
        </w:rPr>
        <w:t xml:space="preserve">лучаях, </w:t>
      </w:r>
      <w:r w:rsidRPr="00E109C5">
        <w:rPr>
          <w:rFonts w:ascii="Times New Roman" w:hAnsi="Times New Roman" w:cs="Times New Roman"/>
          <w:sz w:val="28"/>
          <w:szCs w:val="28"/>
        </w:rPr>
        <w:t>аудио или ви</w:t>
      </w:r>
      <w:r>
        <w:rPr>
          <w:rFonts w:ascii="Times New Roman" w:hAnsi="Times New Roman" w:cs="Times New Roman"/>
          <w:sz w:val="28"/>
          <w:szCs w:val="28"/>
        </w:rPr>
        <w:t xml:space="preserve">деофайлы с расширениями: mp4, </w:t>
      </w:r>
      <w:proofErr w:type="spellStart"/>
      <w:r>
        <w:rPr>
          <w:rFonts w:ascii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9C5">
        <w:rPr>
          <w:rFonts w:ascii="Times New Roman" w:hAnsi="Times New Roman" w:cs="Times New Roman"/>
          <w:sz w:val="28"/>
          <w:szCs w:val="28"/>
        </w:rPr>
        <w:t>mts</w:t>
      </w:r>
      <w:proofErr w:type="spellEnd"/>
      <w:r w:rsidRPr="00E109C5">
        <w:rPr>
          <w:rFonts w:ascii="Times New Roman" w:hAnsi="Times New Roman" w:cs="Times New Roman"/>
          <w:sz w:val="28"/>
          <w:szCs w:val="28"/>
        </w:rPr>
        <w:t>, качеством видео не менее 1280 х 720.</w:t>
      </w:r>
    </w:p>
    <w:p w:rsidR="00E561CA" w:rsidRDefault="00E5427D" w:rsidP="00E56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A0A98" w:rsidRPr="003B0784">
        <w:rPr>
          <w:rFonts w:ascii="Times New Roman" w:hAnsi="Times New Roman" w:cs="Times New Roman"/>
          <w:sz w:val="28"/>
          <w:szCs w:val="28"/>
        </w:rPr>
        <w:t xml:space="preserve">окладчик во время доклада излагает его содержание своими словами, </w:t>
      </w:r>
      <w:r w:rsidR="00E561CA">
        <w:rPr>
          <w:rFonts w:ascii="Times New Roman" w:hAnsi="Times New Roman" w:cs="Times New Roman"/>
          <w:sz w:val="28"/>
          <w:szCs w:val="28"/>
        </w:rPr>
        <w:t xml:space="preserve">периодически обращаясь к слайду </w:t>
      </w:r>
      <w:r w:rsidR="00E561CA" w:rsidRPr="003B0784">
        <w:rPr>
          <w:rFonts w:ascii="Times New Roman" w:hAnsi="Times New Roman" w:cs="Times New Roman"/>
          <w:sz w:val="28"/>
          <w:szCs w:val="28"/>
        </w:rPr>
        <w:t>(зачитыва</w:t>
      </w:r>
      <w:r w:rsidR="00E561CA">
        <w:rPr>
          <w:rFonts w:ascii="Times New Roman" w:hAnsi="Times New Roman" w:cs="Times New Roman"/>
          <w:sz w:val="28"/>
          <w:szCs w:val="28"/>
        </w:rPr>
        <w:t>ние</w:t>
      </w:r>
      <w:r w:rsidR="00E561CA" w:rsidRPr="003B078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E561CA">
        <w:rPr>
          <w:rFonts w:ascii="Times New Roman" w:hAnsi="Times New Roman" w:cs="Times New Roman"/>
          <w:sz w:val="28"/>
          <w:szCs w:val="28"/>
        </w:rPr>
        <w:t>а</w:t>
      </w:r>
      <w:r w:rsidR="00E561CA" w:rsidRPr="003B0784">
        <w:rPr>
          <w:rFonts w:ascii="Times New Roman" w:hAnsi="Times New Roman" w:cs="Times New Roman"/>
          <w:sz w:val="28"/>
          <w:szCs w:val="28"/>
        </w:rPr>
        <w:t xml:space="preserve"> на слайде</w:t>
      </w:r>
      <w:r w:rsidR="00E561CA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E561CA" w:rsidRPr="003B0784">
        <w:rPr>
          <w:rFonts w:ascii="Times New Roman" w:hAnsi="Times New Roman" w:cs="Times New Roman"/>
          <w:sz w:val="28"/>
          <w:szCs w:val="28"/>
        </w:rPr>
        <w:t>)</w:t>
      </w:r>
      <w:r w:rsidR="00E561CA">
        <w:rPr>
          <w:rFonts w:ascii="Times New Roman" w:hAnsi="Times New Roman" w:cs="Times New Roman"/>
          <w:sz w:val="28"/>
          <w:szCs w:val="28"/>
        </w:rPr>
        <w:t>.</w:t>
      </w:r>
    </w:p>
    <w:p w:rsidR="005D76EB" w:rsidRDefault="004868DE" w:rsidP="005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77A56">
        <w:rPr>
          <w:rFonts w:ascii="Times New Roman" w:hAnsi="Times New Roman" w:cs="Times New Roman"/>
          <w:sz w:val="28"/>
          <w:szCs w:val="28"/>
        </w:rPr>
        <w:t xml:space="preserve">. </w:t>
      </w:r>
      <w:r w:rsidR="00777A56" w:rsidRPr="0019239A">
        <w:rPr>
          <w:rFonts w:ascii="Times New Roman" w:hAnsi="Times New Roman" w:cs="Times New Roman"/>
          <w:b/>
          <w:sz w:val="28"/>
          <w:szCs w:val="28"/>
        </w:rPr>
        <w:t>Требования к оформлению творческой работы в форме мультимедийного проекта</w:t>
      </w:r>
      <w:r w:rsidR="005D76EB">
        <w:rPr>
          <w:rFonts w:ascii="Times New Roman" w:hAnsi="Times New Roman" w:cs="Times New Roman"/>
          <w:sz w:val="28"/>
          <w:szCs w:val="28"/>
        </w:rPr>
        <w:t>:</w:t>
      </w:r>
    </w:p>
    <w:p w:rsidR="005D76EB" w:rsidRDefault="005D76EB" w:rsidP="005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77A56">
        <w:rPr>
          <w:rFonts w:ascii="Times New Roman" w:hAnsi="Times New Roman" w:cs="Times New Roman"/>
          <w:sz w:val="28"/>
          <w:szCs w:val="28"/>
        </w:rPr>
        <w:t>ультимедийный проект должен содержать собственные видеоматериалы автора. Не более 10% работы может быть представлено в виде архивных материалов;</w:t>
      </w:r>
    </w:p>
    <w:p w:rsidR="005D76EB" w:rsidRDefault="005D76EB" w:rsidP="005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7A56">
        <w:rPr>
          <w:rFonts w:ascii="Times New Roman" w:hAnsi="Times New Roman" w:cs="Times New Roman"/>
          <w:sz w:val="28"/>
          <w:szCs w:val="28"/>
        </w:rPr>
        <w:t xml:space="preserve">азрешение мультимедийного проекта должно быть не менее </w:t>
      </w:r>
      <w:r w:rsidR="00777A56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777A56">
        <w:rPr>
          <w:rFonts w:ascii="Times New Roman" w:hAnsi="Times New Roman" w:cs="Times New Roman"/>
          <w:sz w:val="28"/>
          <w:szCs w:val="28"/>
        </w:rPr>
        <w:t xml:space="preserve"> (1920х1080), допустимые форматы: </w:t>
      </w:r>
      <w:r w:rsidR="00777A56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777A56" w:rsidRPr="00777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A56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777A56" w:rsidRPr="00777A56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="00777A56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777A56">
        <w:rPr>
          <w:rFonts w:ascii="Times New Roman" w:hAnsi="Times New Roman" w:cs="Times New Roman"/>
          <w:sz w:val="28"/>
          <w:szCs w:val="28"/>
        </w:rPr>
        <w:t>;</w:t>
      </w:r>
    </w:p>
    <w:p w:rsidR="005D76EB" w:rsidRDefault="005D76EB" w:rsidP="005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77A56">
        <w:rPr>
          <w:rFonts w:ascii="Times New Roman" w:hAnsi="Times New Roman" w:cs="Times New Roman"/>
          <w:sz w:val="28"/>
          <w:szCs w:val="28"/>
        </w:rPr>
        <w:t>ронометраж (длительность) мультимедийного проекта   -не менее 5 и не более 7 минут;</w:t>
      </w:r>
    </w:p>
    <w:p w:rsidR="005D76EB" w:rsidRDefault="005D76EB" w:rsidP="005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7A56">
        <w:rPr>
          <w:rFonts w:ascii="Times New Roman" w:hAnsi="Times New Roman" w:cs="Times New Roman"/>
          <w:sz w:val="28"/>
          <w:szCs w:val="28"/>
        </w:rPr>
        <w:t>бязательно нал</w:t>
      </w:r>
      <w:r>
        <w:rPr>
          <w:rFonts w:ascii="Times New Roman" w:hAnsi="Times New Roman" w:cs="Times New Roman"/>
          <w:sz w:val="28"/>
          <w:szCs w:val="28"/>
        </w:rPr>
        <w:t>ичие входных и выходных титров: в</w:t>
      </w:r>
      <w:r w:rsidR="00777A56">
        <w:rPr>
          <w:rFonts w:ascii="Times New Roman" w:hAnsi="Times New Roman" w:cs="Times New Roman"/>
          <w:sz w:val="28"/>
          <w:szCs w:val="28"/>
        </w:rPr>
        <w:t>ходной титр содержит: назва</w:t>
      </w:r>
      <w:r>
        <w:rPr>
          <w:rFonts w:ascii="Times New Roman" w:hAnsi="Times New Roman" w:cs="Times New Roman"/>
          <w:sz w:val="28"/>
          <w:szCs w:val="28"/>
        </w:rPr>
        <w:t>ние образовательной организации, н</w:t>
      </w:r>
      <w:r w:rsidR="00777A56">
        <w:rPr>
          <w:rFonts w:ascii="Times New Roman" w:hAnsi="Times New Roman" w:cs="Times New Roman"/>
          <w:sz w:val="28"/>
          <w:szCs w:val="28"/>
        </w:rPr>
        <w:t>азвание работы и год, а выходной – информацию об авторе;</w:t>
      </w:r>
    </w:p>
    <w:p w:rsidR="005D76EB" w:rsidRDefault="005D76EB" w:rsidP="005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7A56">
        <w:rPr>
          <w:rFonts w:ascii="Times New Roman" w:hAnsi="Times New Roman" w:cs="Times New Roman"/>
          <w:sz w:val="28"/>
          <w:szCs w:val="28"/>
        </w:rPr>
        <w:t>опускается наличие интерактивных компонент в проекте;</w:t>
      </w:r>
    </w:p>
    <w:p w:rsidR="005D76EB" w:rsidRDefault="005D76EB" w:rsidP="005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7A56">
        <w:rPr>
          <w:rFonts w:ascii="Times New Roman" w:hAnsi="Times New Roman" w:cs="Times New Roman"/>
          <w:sz w:val="28"/>
          <w:szCs w:val="28"/>
        </w:rPr>
        <w:t>бязательно наличие пояснительной записки в объеме не менее 6 страниц А4 компьютерной распечатки 14 кеглем, с одинарным межстрочным интервалом</w:t>
      </w:r>
      <w:r w:rsidR="00674968">
        <w:rPr>
          <w:rFonts w:ascii="Times New Roman" w:hAnsi="Times New Roman" w:cs="Times New Roman"/>
          <w:sz w:val="28"/>
          <w:szCs w:val="28"/>
        </w:rPr>
        <w:t>, 28-30 строк на странице, 60-65 знаков в строке, включая пробелы. Текстовая часть пояснительной записки должна содержать описание идеи, замысел, структуру проекта, монтажный план;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74968">
        <w:rPr>
          <w:rFonts w:ascii="Times New Roman" w:hAnsi="Times New Roman" w:cs="Times New Roman"/>
          <w:sz w:val="28"/>
          <w:szCs w:val="28"/>
        </w:rPr>
        <w:t>итульный лист пояснительной записки должен быть лично подписан автором и заверен руководителем образовательного учреждения, представляющего работу.</w:t>
      </w:r>
    </w:p>
    <w:p w:rsidR="004868DE" w:rsidRPr="00936E2E" w:rsidRDefault="004868DE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2E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36E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выполнению</w:t>
      </w:r>
      <w:r w:rsidRPr="009C4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текстовой</w:t>
      </w:r>
      <w:r w:rsidRPr="00936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</w:t>
      </w:r>
      <w:r w:rsidRPr="00936E2E">
        <w:rPr>
          <w:rFonts w:ascii="Times New Roman" w:hAnsi="Times New Roman" w:cs="Times New Roman"/>
          <w:bCs/>
          <w:sz w:val="28"/>
          <w:szCs w:val="28"/>
        </w:rPr>
        <w:t>ледовательской работы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15F3" w:rsidRDefault="004868DE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9A"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</w:t>
      </w:r>
      <w:r w:rsidR="00C415F3">
        <w:rPr>
          <w:rFonts w:ascii="Times New Roman" w:hAnsi="Times New Roman" w:cs="Times New Roman"/>
          <w:bCs/>
          <w:sz w:val="28"/>
          <w:szCs w:val="28"/>
        </w:rPr>
        <w:t>:</w:t>
      </w:r>
    </w:p>
    <w:p w:rsidR="004868DE" w:rsidRPr="00C415F3" w:rsidRDefault="004868DE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415F3" w:rsidRDefault="004868DE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ОГЛАВЛЕНИЕ содержит название глав и пунктов работы с указанием номеров страниц.</w:t>
      </w:r>
    </w:p>
    <w:p w:rsidR="004868DE" w:rsidRPr="003B0784" w:rsidRDefault="004868DE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ВВЕДЕНИЕ: кратко обосновывается актуальность выбранной темы, формулируются цели и задачи, гипотеза и указываются методы, используемые в работе.</w:t>
      </w:r>
    </w:p>
    <w:p w:rsidR="004868DE" w:rsidRDefault="004868DE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В ОСНОВНОЙ ЧАСТИ излагаются основные методы работы, описывается само исследование, опросы, эксперимент</w:t>
      </w:r>
      <w:r w:rsidR="00C415F3">
        <w:rPr>
          <w:rFonts w:ascii="Times New Roman" w:hAnsi="Times New Roman" w:cs="Times New Roman"/>
          <w:sz w:val="28"/>
          <w:szCs w:val="28"/>
        </w:rPr>
        <w:t>ы и т.п. и возможные результаты</w:t>
      </w:r>
      <w:r>
        <w:rPr>
          <w:rFonts w:ascii="Times New Roman" w:hAnsi="Times New Roman" w:cs="Times New Roman"/>
          <w:sz w:val="28"/>
          <w:szCs w:val="28"/>
        </w:rPr>
        <w:t>, соблюдается культура и правила научного цитирования. Работа должна состоять из 3-4 разделов, имеющих заголовки. Структура повествования должна быть выстроена, последовательность подачи материала должна быть ясной.</w:t>
      </w:r>
    </w:p>
    <w:p w:rsidR="004868DE" w:rsidRPr="003B0784" w:rsidRDefault="004868DE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 xml:space="preserve">ЗАКЛЮЧЕНИЕ содержит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0784">
        <w:rPr>
          <w:rFonts w:ascii="Times New Roman" w:hAnsi="Times New Roman" w:cs="Times New Roman"/>
          <w:sz w:val="28"/>
          <w:szCs w:val="28"/>
        </w:rPr>
        <w:t>сновные результаты проведенного исследования (кратко)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B0784">
        <w:rPr>
          <w:rFonts w:ascii="Times New Roman" w:hAnsi="Times New Roman" w:cs="Times New Roman"/>
          <w:sz w:val="28"/>
          <w:szCs w:val="28"/>
        </w:rPr>
        <w:t>одтверждение или опровержение гипотезы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784">
        <w:rPr>
          <w:rFonts w:ascii="Times New Roman" w:hAnsi="Times New Roman" w:cs="Times New Roman"/>
          <w:sz w:val="28"/>
          <w:szCs w:val="28"/>
        </w:rPr>
        <w:t>выводы, к которым пришли авторы (автор) проекта.</w:t>
      </w:r>
      <w:r>
        <w:rPr>
          <w:rFonts w:ascii="Times New Roman" w:hAnsi="Times New Roman" w:cs="Times New Roman"/>
          <w:sz w:val="28"/>
          <w:szCs w:val="28"/>
        </w:rPr>
        <w:t xml:space="preserve"> Обозначаются перспективы дальнейшего исследования темы.</w:t>
      </w:r>
    </w:p>
    <w:p w:rsidR="004868DE" w:rsidRPr="003B0784" w:rsidRDefault="004868DE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БИБЛИОГРАФИИ приводится список использованных при подготовке работы источников в соответствии с ГОСТ 7.1-2003</w:t>
      </w:r>
      <w:r w:rsidRPr="003B0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DE" w:rsidRPr="003B0784" w:rsidRDefault="004868DE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содержат таблицы, графики, диаграммы, фотографии. Данные материалы можно размещать в </w:t>
      </w:r>
      <w:r w:rsidRPr="00936E2E">
        <w:rPr>
          <w:rFonts w:ascii="Times New Roman" w:hAnsi="Times New Roman" w:cs="Times New Roman"/>
          <w:bCs/>
          <w:sz w:val="28"/>
          <w:szCs w:val="28"/>
        </w:rPr>
        <w:t>основной части</w:t>
      </w:r>
      <w:r w:rsidRPr="003B0784">
        <w:rPr>
          <w:rFonts w:ascii="Times New Roman" w:hAnsi="Times New Roman" w:cs="Times New Roman"/>
          <w:sz w:val="28"/>
          <w:szCs w:val="28"/>
        </w:rPr>
        <w:t xml:space="preserve"> с обязательными подписями.</w:t>
      </w:r>
    </w:p>
    <w:p w:rsidR="004868DE" w:rsidRPr="003B0784" w:rsidRDefault="004868DE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Работа мо</w:t>
      </w:r>
      <w:r>
        <w:rPr>
          <w:rFonts w:ascii="Times New Roman" w:hAnsi="Times New Roman" w:cs="Times New Roman"/>
          <w:sz w:val="28"/>
          <w:szCs w:val="28"/>
        </w:rPr>
        <w:t xml:space="preserve">жет быть оформлена в форматах: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78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B0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784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4868DE" w:rsidRDefault="004868DE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сопровождаться краткой автобиографией участника в произвольной форме и отзывом научного руководителя (при наличии научного руководителя).</w:t>
      </w:r>
    </w:p>
    <w:p w:rsidR="005A0A98" w:rsidRPr="00ED5879" w:rsidRDefault="00627787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68DE">
        <w:rPr>
          <w:rFonts w:ascii="Times New Roman" w:hAnsi="Times New Roman" w:cs="Times New Roman"/>
          <w:sz w:val="28"/>
          <w:szCs w:val="28"/>
        </w:rPr>
        <w:t>1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 w:rsidRPr="00E109C5">
        <w:rPr>
          <w:rFonts w:ascii="Times New Roman" w:hAnsi="Times New Roman" w:cs="Times New Roman"/>
          <w:sz w:val="28"/>
          <w:szCs w:val="28"/>
        </w:rPr>
        <w:t>Работы принимаются в электронном виде</w:t>
      </w:r>
      <w:r w:rsidR="005A0A98">
        <w:rPr>
          <w:rFonts w:ascii="Times New Roman" w:hAnsi="Times New Roman" w:cs="Times New Roman"/>
          <w:sz w:val="28"/>
          <w:szCs w:val="28"/>
        </w:rPr>
        <w:t xml:space="preserve"> </w:t>
      </w:r>
      <w:r w:rsidR="005A0A98" w:rsidRPr="00ED5879">
        <w:rPr>
          <w:rFonts w:ascii="Times New Roman" w:hAnsi="Times New Roman" w:cs="Times New Roman"/>
          <w:sz w:val="28"/>
          <w:szCs w:val="28"/>
        </w:rPr>
        <w:t>и должны представлять проектную</w:t>
      </w:r>
      <w:r w:rsidR="00B56AEA">
        <w:rPr>
          <w:rFonts w:ascii="Times New Roman" w:hAnsi="Times New Roman" w:cs="Times New Roman"/>
          <w:sz w:val="28"/>
          <w:szCs w:val="28"/>
        </w:rPr>
        <w:t xml:space="preserve"> или</w:t>
      </w:r>
      <w:r w:rsidR="005A0A98" w:rsidRPr="00ED5879">
        <w:rPr>
          <w:rFonts w:ascii="Times New Roman" w:hAnsi="Times New Roman" w:cs="Times New Roman"/>
          <w:sz w:val="28"/>
          <w:szCs w:val="28"/>
        </w:rPr>
        <w:t xml:space="preserve"> исследовательскую работу</w:t>
      </w:r>
      <w:r w:rsidR="005A0A98">
        <w:rPr>
          <w:rFonts w:ascii="Times New Roman" w:hAnsi="Times New Roman" w:cs="Times New Roman"/>
          <w:sz w:val="28"/>
          <w:szCs w:val="28"/>
        </w:rPr>
        <w:t>.</w:t>
      </w:r>
      <w:r w:rsidR="005A0A98" w:rsidRPr="00ED5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98" w:rsidRPr="00527305" w:rsidRDefault="00627787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68DE">
        <w:rPr>
          <w:rFonts w:ascii="Times New Roman" w:hAnsi="Times New Roman" w:cs="Times New Roman"/>
          <w:sz w:val="28"/>
          <w:szCs w:val="28"/>
        </w:rPr>
        <w:t>2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 w:rsidRPr="001D5186">
        <w:rPr>
          <w:rFonts w:ascii="Times New Roman" w:hAnsi="Times New Roman" w:cs="Times New Roman"/>
          <w:sz w:val="28"/>
          <w:szCs w:val="28"/>
        </w:rPr>
        <w:t>Заявки, оформленные по образцу</w:t>
      </w:r>
      <w:r w:rsidR="00C415F3" w:rsidRPr="001D518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D5186" w:rsidRPr="001D5186">
        <w:rPr>
          <w:rFonts w:ascii="Times New Roman" w:hAnsi="Times New Roman" w:cs="Times New Roman"/>
          <w:sz w:val="28"/>
          <w:szCs w:val="28"/>
        </w:rPr>
        <w:t>приложением к настоящему</w:t>
      </w:r>
      <w:r w:rsidR="00C415F3" w:rsidRPr="001D518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D5186" w:rsidRPr="001D5186">
        <w:rPr>
          <w:rFonts w:ascii="Times New Roman" w:hAnsi="Times New Roman" w:cs="Times New Roman"/>
          <w:sz w:val="28"/>
          <w:szCs w:val="28"/>
        </w:rPr>
        <w:t>ю</w:t>
      </w:r>
      <w:r w:rsidR="005A0A98" w:rsidRPr="001D5186">
        <w:rPr>
          <w:rFonts w:ascii="Times New Roman" w:hAnsi="Times New Roman" w:cs="Times New Roman"/>
          <w:sz w:val="28"/>
          <w:szCs w:val="28"/>
        </w:rPr>
        <w:t>, принимаются</w:t>
      </w:r>
      <w:r w:rsidR="005A0A98">
        <w:rPr>
          <w:rFonts w:ascii="Times New Roman" w:hAnsi="Times New Roman" w:cs="Times New Roman"/>
          <w:sz w:val="28"/>
          <w:szCs w:val="28"/>
        </w:rPr>
        <w:t xml:space="preserve"> по </w:t>
      </w:r>
      <w:r w:rsidR="005A0A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A0A98" w:rsidRPr="00F57416">
        <w:rPr>
          <w:rFonts w:ascii="Times New Roman" w:hAnsi="Times New Roman" w:cs="Times New Roman"/>
          <w:sz w:val="28"/>
          <w:szCs w:val="28"/>
        </w:rPr>
        <w:t>-</w:t>
      </w:r>
      <w:r w:rsidR="005A0A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A0A98" w:rsidRPr="00F5741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</w:rPr>
          <w:t>32@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56AEA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5A0A98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5A0A98" w:rsidRPr="00627787">
        <w:rPr>
          <w:rFonts w:ascii="Times New Roman" w:hAnsi="Times New Roman" w:cs="Times New Roman"/>
          <w:sz w:val="28"/>
          <w:szCs w:val="28"/>
        </w:rPr>
        <w:t>«Конкурс проектов»</w:t>
      </w:r>
      <w:r w:rsidR="00C415F3">
        <w:rPr>
          <w:rFonts w:ascii="Times New Roman" w:hAnsi="Times New Roman" w:cs="Times New Roman"/>
          <w:sz w:val="28"/>
          <w:szCs w:val="28"/>
        </w:rPr>
        <w:t xml:space="preserve"> </w:t>
      </w:r>
      <w:r w:rsidR="005A0A9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A0A98" w:rsidRPr="008035CC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674968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5A0A98" w:rsidRPr="00803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968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5A0A98" w:rsidRPr="008035C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7496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1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A98" w:rsidRPr="008035C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415F3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52730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0" w:name="_GoBack"/>
      <w:r w:rsidR="00527305" w:rsidRPr="00527305">
        <w:rPr>
          <w:rFonts w:ascii="Times New Roman" w:hAnsi="Times New Roman" w:cs="Times New Roman"/>
          <w:bCs/>
          <w:sz w:val="28"/>
          <w:szCs w:val="28"/>
        </w:rPr>
        <w:t>тел. для справок 59-96-11</w:t>
      </w:r>
      <w:r w:rsidR="005A0A98" w:rsidRPr="0052730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A0A98" w:rsidRPr="002D2694" w:rsidRDefault="00627787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68DE"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 w:rsidRPr="002D2694">
        <w:rPr>
          <w:rFonts w:ascii="Times New Roman" w:hAnsi="Times New Roman" w:cs="Times New Roman"/>
          <w:sz w:val="28"/>
          <w:szCs w:val="28"/>
        </w:rPr>
        <w:t xml:space="preserve">Заявки, оформленные не </w:t>
      </w:r>
      <w:r w:rsidR="00C415F3" w:rsidRPr="006356F4">
        <w:rPr>
          <w:rFonts w:ascii="Times New Roman" w:hAnsi="Times New Roman" w:cs="Times New Roman"/>
          <w:sz w:val="28"/>
          <w:szCs w:val="28"/>
        </w:rPr>
        <w:t>в соответствии с настоящим Положением</w:t>
      </w:r>
      <w:r w:rsidR="005A0A98" w:rsidRPr="002D2694">
        <w:rPr>
          <w:rFonts w:ascii="Times New Roman" w:hAnsi="Times New Roman" w:cs="Times New Roman"/>
          <w:sz w:val="28"/>
          <w:szCs w:val="28"/>
        </w:rPr>
        <w:t xml:space="preserve"> или представленные позже указанного срока, не рассматриваются.</w:t>
      </w:r>
    </w:p>
    <w:p w:rsidR="005A0A98" w:rsidRPr="00E109C5" w:rsidRDefault="00627787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68DE">
        <w:rPr>
          <w:rFonts w:ascii="Times New Roman" w:hAnsi="Times New Roman" w:cs="Times New Roman"/>
          <w:sz w:val="28"/>
          <w:szCs w:val="28"/>
        </w:rPr>
        <w:t>4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 w:rsidRPr="00E109C5">
        <w:rPr>
          <w:rFonts w:ascii="Times New Roman" w:hAnsi="Times New Roman" w:cs="Times New Roman"/>
          <w:sz w:val="28"/>
          <w:szCs w:val="28"/>
        </w:rPr>
        <w:t xml:space="preserve">После завершения приема заявок экспертная группа просматривает </w:t>
      </w:r>
      <w:r w:rsidR="00674968">
        <w:rPr>
          <w:rFonts w:ascii="Times New Roman" w:hAnsi="Times New Roman" w:cs="Times New Roman"/>
          <w:sz w:val="28"/>
          <w:szCs w:val="28"/>
        </w:rPr>
        <w:t xml:space="preserve">и отбирает </w:t>
      </w:r>
      <w:r w:rsidR="005A0A98" w:rsidRPr="00E109C5">
        <w:rPr>
          <w:rFonts w:ascii="Times New Roman" w:hAnsi="Times New Roman" w:cs="Times New Roman"/>
          <w:sz w:val="28"/>
          <w:szCs w:val="28"/>
        </w:rPr>
        <w:t>работы</w:t>
      </w:r>
      <w:r w:rsidR="00674968">
        <w:rPr>
          <w:rFonts w:ascii="Times New Roman" w:hAnsi="Times New Roman" w:cs="Times New Roman"/>
          <w:sz w:val="28"/>
          <w:szCs w:val="28"/>
        </w:rPr>
        <w:t xml:space="preserve"> на заключительный этап</w:t>
      </w:r>
      <w:r w:rsidR="005A0A98" w:rsidRPr="00E109C5">
        <w:rPr>
          <w:rFonts w:ascii="Times New Roman" w:hAnsi="Times New Roman" w:cs="Times New Roman"/>
          <w:sz w:val="28"/>
          <w:szCs w:val="28"/>
        </w:rPr>
        <w:t xml:space="preserve">, формирует состав тематических секций. </w:t>
      </w:r>
    </w:p>
    <w:p w:rsidR="005A0A98" w:rsidRPr="006356F4" w:rsidRDefault="00627787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56AEA" w:rsidRPr="00B56A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868DE">
        <w:rPr>
          <w:rFonts w:ascii="Times New Roman" w:hAnsi="Times New Roman" w:cs="Times New Roman"/>
          <w:bCs/>
          <w:sz w:val="28"/>
          <w:szCs w:val="28"/>
        </w:rPr>
        <w:t>5</w:t>
      </w:r>
      <w:r w:rsidR="00B56AEA" w:rsidRPr="00B56A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 xml:space="preserve">Предварительная экспертиза работ – </w:t>
      </w:r>
      <w:r w:rsidR="00674968">
        <w:rPr>
          <w:rFonts w:ascii="Times New Roman" w:hAnsi="Times New Roman" w:cs="Times New Roman"/>
          <w:bCs/>
          <w:sz w:val="28"/>
          <w:szCs w:val="28"/>
        </w:rPr>
        <w:t>с 26 февраля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74968">
        <w:rPr>
          <w:rFonts w:ascii="Times New Roman" w:hAnsi="Times New Roman" w:cs="Times New Roman"/>
          <w:bCs/>
          <w:sz w:val="28"/>
          <w:szCs w:val="28"/>
        </w:rPr>
        <w:t>16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 xml:space="preserve"> марта 202</w:t>
      </w:r>
      <w:r w:rsidR="00674968">
        <w:rPr>
          <w:rFonts w:ascii="Times New Roman" w:hAnsi="Times New Roman" w:cs="Times New Roman"/>
          <w:bCs/>
          <w:sz w:val="28"/>
          <w:szCs w:val="28"/>
        </w:rPr>
        <w:t>4</w:t>
      </w:r>
      <w:r w:rsidR="00C41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>г</w:t>
      </w:r>
      <w:r w:rsidR="00C415F3">
        <w:rPr>
          <w:rFonts w:ascii="Times New Roman" w:hAnsi="Times New Roman" w:cs="Times New Roman"/>
          <w:bCs/>
          <w:sz w:val="28"/>
          <w:szCs w:val="28"/>
        </w:rPr>
        <w:t>ода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 xml:space="preserve">. Публичное представление работ </w:t>
      </w:r>
      <w:r w:rsidR="00674968">
        <w:rPr>
          <w:rFonts w:ascii="Times New Roman" w:hAnsi="Times New Roman" w:cs="Times New Roman"/>
          <w:bCs/>
          <w:sz w:val="28"/>
          <w:szCs w:val="28"/>
        </w:rPr>
        <w:t>23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 xml:space="preserve"> марта 202</w:t>
      </w:r>
      <w:r w:rsidR="00674968">
        <w:rPr>
          <w:rFonts w:ascii="Times New Roman" w:hAnsi="Times New Roman" w:cs="Times New Roman"/>
          <w:bCs/>
          <w:sz w:val="28"/>
          <w:szCs w:val="28"/>
        </w:rPr>
        <w:t>4</w:t>
      </w:r>
      <w:r w:rsidR="00C41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>г</w:t>
      </w:r>
      <w:r w:rsidR="00C415F3">
        <w:rPr>
          <w:rFonts w:ascii="Times New Roman" w:hAnsi="Times New Roman" w:cs="Times New Roman"/>
          <w:bCs/>
          <w:sz w:val="28"/>
          <w:szCs w:val="28"/>
        </w:rPr>
        <w:t>ода</w:t>
      </w:r>
      <w:r w:rsidR="005A0A98" w:rsidRPr="00B56AEA">
        <w:rPr>
          <w:rFonts w:ascii="Times New Roman" w:hAnsi="Times New Roman" w:cs="Times New Roman"/>
          <w:sz w:val="28"/>
          <w:szCs w:val="28"/>
        </w:rPr>
        <w:t>. К представлению работ допускаются участники, подавшие заявку и представившие</w:t>
      </w:r>
      <w:r w:rsidR="005A0A98" w:rsidRPr="006356F4">
        <w:rPr>
          <w:rFonts w:ascii="Times New Roman" w:hAnsi="Times New Roman" w:cs="Times New Roman"/>
          <w:sz w:val="28"/>
          <w:szCs w:val="28"/>
        </w:rPr>
        <w:t xml:space="preserve"> работу в соответствии с настоящим Положением</w:t>
      </w:r>
      <w:r w:rsidR="005A0A98">
        <w:rPr>
          <w:rFonts w:ascii="Times New Roman" w:hAnsi="Times New Roman" w:cs="Times New Roman"/>
          <w:sz w:val="28"/>
          <w:szCs w:val="28"/>
        </w:rPr>
        <w:t>.</w:t>
      </w:r>
    </w:p>
    <w:p w:rsidR="00C415F3" w:rsidRDefault="00B63D62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4868DE">
        <w:rPr>
          <w:rFonts w:ascii="Times New Roman" w:hAnsi="Times New Roman" w:cs="Times New Roman"/>
          <w:bCs/>
          <w:sz w:val="28"/>
          <w:szCs w:val="28"/>
        </w:rPr>
        <w:t>6</w:t>
      </w:r>
      <w:r w:rsidRPr="00AF24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24B1" w:rsidRPr="00AF24B1">
        <w:rPr>
          <w:rFonts w:ascii="Times New Roman" w:hAnsi="Times New Roman" w:cs="Times New Roman"/>
          <w:bCs/>
          <w:sz w:val="28"/>
          <w:szCs w:val="28"/>
        </w:rPr>
        <w:t>Заключительный этап</w:t>
      </w:r>
      <w:r w:rsidR="00AF2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AEA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AF24B1">
        <w:rPr>
          <w:rFonts w:ascii="Times New Roman" w:hAnsi="Times New Roman" w:cs="Times New Roman"/>
          <w:bCs/>
          <w:sz w:val="28"/>
          <w:szCs w:val="28"/>
        </w:rPr>
        <w:t>а</w:t>
      </w:r>
      <w:r w:rsidRPr="00B56AEA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27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62778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1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78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415F3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627787">
        <w:rPr>
          <w:rFonts w:ascii="Times New Roman" w:hAnsi="Times New Roman" w:cs="Times New Roman"/>
          <w:b/>
          <w:bCs/>
          <w:sz w:val="28"/>
          <w:szCs w:val="28"/>
        </w:rPr>
        <w:t xml:space="preserve"> в ГБПОУ «Брянский областной колледж искусств» по адресу: г. Брянск,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Киевская</w:t>
      </w:r>
      <w:r w:rsidRPr="00627787">
        <w:rPr>
          <w:rFonts w:ascii="Times New Roman" w:hAnsi="Times New Roman" w:cs="Times New Roman"/>
          <w:b/>
          <w:bCs/>
          <w:sz w:val="28"/>
          <w:szCs w:val="28"/>
        </w:rPr>
        <w:t>, д.</w:t>
      </w:r>
      <w:r w:rsidR="00C41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415F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A98" w:rsidRPr="00E109C5" w:rsidRDefault="00627787" w:rsidP="00C4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68DE">
        <w:rPr>
          <w:rFonts w:ascii="Times New Roman" w:hAnsi="Times New Roman" w:cs="Times New Roman"/>
          <w:sz w:val="28"/>
          <w:szCs w:val="28"/>
        </w:rPr>
        <w:t>7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>
        <w:rPr>
          <w:rFonts w:ascii="Times New Roman" w:hAnsi="Times New Roman" w:cs="Times New Roman"/>
          <w:sz w:val="28"/>
          <w:szCs w:val="28"/>
        </w:rPr>
        <w:t xml:space="preserve">Во втором туре участники </w:t>
      </w:r>
      <w:r w:rsidR="005A0A98" w:rsidRPr="00E109C5">
        <w:rPr>
          <w:rFonts w:ascii="Times New Roman" w:hAnsi="Times New Roman" w:cs="Times New Roman"/>
          <w:sz w:val="28"/>
          <w:szCs w:val="28"/>
        </w:rPr>
        <w:t>представля</w:t>
      </w:r>
      <w:r w:rsidR="005A0A98">
        <w:rPr>
          <w:rFonts w:ascii="Times New Roman" w:hAnsi="Times New Roman" w:cs="Times New Roman"/>
          <w:sz w:val="28"/>
          <w:szCs w:val="28"/>
        </w:rPr>
        <w:t>ю</w:t>
      </w:r>
      <w:r w:rsidR="005A0A98" w:rsidRPr="00E109C5">
        <w:rPr>
          <w:rFonts w:ascii="Times New Roman" w:hAnsi="Times New Roman" w:cs="Times New Roman"/>
          <w:sz w:val="28"/>
          <w:szCs w:val="28"/>
        </w:rPr>
        <w:t>т сво</w:t>
      </w:r>
      <w:r w:rsidR="005A0A98">
        <w:rPr>
          <w:rFonts w:ascii="Times New Roman" w:hAnsi="Times New Roman" w:cs="Times New Roman"/>
          <w:sz w:val="28"/>
          <w:szCs w:val="28"/>
        </w:rPr>
        <w:t>и</w:t>
      </w:r>
      <w:r w:rsidR="005A0A98" w:rsidRPr="00E109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A0A98">
        <w:rPr>
          <w:rFonts w:ascii="Times New Roman" w:hAnsi="Times New Roman" w:cs="Times New Roman"/>
          <w:sz w:val="28"/>
          <w:szCs w:val="28"/>
        </w:rPr>
        <w:t>ы</w:t>
      </w:r>
      <w:r w:rsidR="005A0A98" w:rsidRPr="00E109C5">
        <w:rPr>
          <w:rFonts w:ascii="Times New Roman" w:hAnsi="Times New Roman" w:cs="Times New Roman"/>
          <w:sz w:val="28"/>
          <w:szCs w:val="28"/>
        </w:rPr>
        <w:t xml:space="preserve"> перед экспертами и другими участниками тематической секции. Время выступления для одного участника – 5-7 минут, включая ответы на вопросы. </w:t>
      </w:r>
    </w:p>
    <w:p w:rsidR="005A0A98" w:rsidRDefault="00627787" w:rsidP="005B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68DE">
        <w:rPr>
          <w:rFonts w:ascii="Times New Roman" w:hAnsi="Times New Roman" w:cs="Times New Roman"/>
          <w:sz w:val="28"/>
          <w:szCs w:val="28"/>
        </w:rPr>
        <w:t>8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>
        <w:rPr>
          <w:rFonts w:ascii="Times New Roman" w:hAnsi="Times New Roman" w:cs="Times New Roman"/>
          <w:sz w:val="28"/>
          <w:szCs w:val="28"/>
        </w:rPr>
        <w:t>Э</w:t>
      </w:r>
      <w:r w:rsidR="005A0A98" w:rsidRPr="00E109C5">
        <w:rPr>
          <w:rFonts w:ascii="Times New Roman" w:hAnsi="Times New Roman" w:cs="Times New Roman"/>
          <w:sz w:val="28"/>
          <w:szCs w:val="28"/>
        </w:rPr>
        <w:t>ксперты организуют работу тематической секции, выступления участников, вопросы, групповое обсуждение, экспертный комментарий</w:t>
      </w:r>
      <w:r w:rsidR="005A0A98">
        <w:rPr>
          <w:rFonts w:ascii="Times New Roman" w:hAnsi="Times New Roman" w:cs="Times New Roman"/>
          <w:sz w:val="28"/>
          <w:szCs w:val="28"/>
        </w:rPr>
        <w:t>.</w:t>
      </w:r>
    </w:p>
    <w:p w:rsidR="004868DE" w:rsidRDefault="004868DE" w:rsidP="005B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Pr="00FB3D9D">
        <w:rPr>
          <w:rFonts w:ascii="Times New Roman" w:hAnsi="Times New Roman" w:cs="Times New Roman"/>
          <w:sz w:val="28"/>
          <w:szCs w:val="28"/>
        </w:rPr>
        <w:t xml:space="preserve">Оценка результатов конкурса проводится в каждой номинации </w:t>
      </w:r>
      <w:r>
        <w:rPr>
          <w:rFonts w:ascii="Times New Roman" w:hAnsi="Times New Roman" w:cs="Times New Roman"/>
          <w:sz w:val="28"/>
          <w:szCs w:val="28"/>
        </w:rPr>
        <w:t xml:space="preserve">путем определения большего количества суммированных баллов жюри, </w:t>
      </w:r>
      <w:r w:rsidRPr="00FB3D9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B3D9D">
        <w:rPr>
          <w:rFonts w:ascii="Times New Roman" w:hAnsi="Times New Roman" w:cs="Times New Roman"/>
          <w:sz w:val="28"/>
          <w:szCs w:val="28"/>
        </w:rPr>
        <w:t>-ти бальной системе с учет</w:t>
      </w:r>
      <w:r>
        <w:rPr>
          <w:rFonts w:ascii="Times New Roman" w:hAnsi="Times New Roman" w:cs="Times New Roman"/>
          <w:sz w:val="28"/>
          <w:szCs w:val="28"/>
        </w:rPr>
        <w:t xml:space="preserve">ом выполнения условий Конкурса </w:t>
      </w:r>
      <w:r w:rsidRPr="00FB3D9D">
        <w:rPr>
          <w:rFonts w:ascii="Times New Roman" w:hAnsi="Times New Roman" w:cs="Times New Roman"/>
          <w:sz w:val="28"/>
          <w:szCs w:val="28"/>
        </w:rPr>
        <w:t>и следующих критериев оценки качества конкурсных работ</w:t>
      </w:r>
      <w:r w:rsidR="000A5227">
        <w:rPr>
          <w:rFonts w:ascii="Times New Roman" w:hAnsi="Times New Roman" w:cs="Times New Roman"/>
          <w:sz w:val="28"/>
          <w:szCs w:val="28"/>
        </w:rPr>
        <w:t>:</w:t>
      </w:r>
    </w:p>
    <w:p w:rsidR="004868DE" w:rsidRPr="00987682" w:rsidRDefault="000A5227" w:rsidP="005B62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4868DE" w:rsidRPr="00936E2E">
        <w:rPr>
          <w:rFonts w:ascii="Times New Roman" w:hAnsi="Times New Roman" w:cs="Times New Roman"/>
          <w:bCs/>
          <w:i/>
          <w:sz w:val="28"/>
          <w:szCs w:val="28"/>
        </w:rPr>
        <w:t xml:space="preserve">ктуальность поставленной проблемы: </w:t>
      </w:r>
      <w:r w:rsidR="004868DE" w:rsidRPr="00987682">
        <w:rPr>
          <w:rFonts w:ascii="Times New Roman" w:hAnsi="Times New Roman" w:cs="Times New Roman"/>
          <w:sz w:val="28"/>
          <w:szCs w:val="28"/>
        </w:rPr>
        <w:t>Насколько работа интересна в практическом или теоретическом плане. Верно ли определены цели, задачи работы, гипотеза.</w:t>
      </w:r>
    </w:p>
    <w:p w:rsidR="004868DE" w:rsidRPr="00987682" w:rsidRDefault="000A5227" w:rsidP="005B62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4868DE" w:rsidRPr="00936E2E">
        <w:rPr>
          <w:rFonts w:ascii="Times New Roman" w:hAnsi="Times New Roman" w:cs="Times New Roman"/>
          <w:bCs/>
          <w:i/>
          <w:sz w:val="28"/>
          <w:szCs w:val="28"/>
        </w:rPr>
        <w:t>рганизация работы над проектом и практическая ценность</w:t>
      </w:r>
      <w:r w:rsidR="004868DE" w:rsidRPr="00936E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868DE" w:rsidRPr="00936E2E">
        <w:rPr>
          <w:rFonts w:ascii="Times New Roman" w:hAnsi="Times New Roman" w:cs="Times New Roman"/>
          <w:bCs/>
          <w:i/>
          <w:sz w:val="28"/>
          <w:szCs w:val="28"/>
        </w:rPr>
        <w:t>работы: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868DE" w:rsidRPr="00987682">
        <w:rPr>
          <w:rFonts w:ascii="Times New Roman" w:hAnsi="Times New Roman" w:cs="Times New Roman"/>
          <w:sz w:val="28"/>
          <w:szCs w:val="28"/>
        </w:rPr>
        <w:t xml:space="preserve">Результаты исследования доведены до идеи (потенциальной возможности) применения на практике. Автор в работе указал теоретическую и / или практическую значимость. </w:t>
      </w:r>
    </w:p>
    <w:p w:rsidR="004868DE" w:rsidRPr="00987682" w:rsidRDefault="000A5227" w:rsidP="005B62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4868DE" w:rsidRPr="00936E2E">
        <w:rPr>
          <w:rFonts w:ascii="Times New Roman" w:hAnsi="Times New Roman" w:cs="Times New Roman"/>
          <w:bCs/>
          <w:i/>
          <w:sz w:val="28"/>
          <w:szCs w:val="28"/>
        </w:rPr>
        <w:t>ачество содержания проектной работы:</w:t>
      </w:r>
      <w:r w:rsidR="004868DE" w:rsidRPr="00936E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868DE" w:rsidRPr="00987682">
        <w:rPr>
          <w:rFonts w:ascii="Times New Roman" w:hAnsi="Times New Roman" w:cs="Times New Roman"/>
          <w:sz w:val="28"/>
          <w:szCs w:val="28"/>
        </w:rPr>
        <w:t xml:space="preserve">Выводы работы соответствуют поставленным целям. Оригинальность, </w:t>
      </w:r>
      <w:r w:rsidR="004868DE">
        <w:rPr>
          <w:rFonts w:ascii="Times New Roman" w:hAnsi="Times New Roman" w:cs="Times New Roman"/>
          <w:sz w:val="28"/>
          <w:szCs w:val="28"/>
        </w:rPr>
        <w:t xml:space="preserve">новизна, глубина раскрытия темы, </w:t>
      </w:r>
      <w:r w:rsidR="004868DE" w:rsidRPr="00987682">
        <w:rPr>
          <w:rFonts w:ascii="Times New Roman" w:hAnsi="Times New Roman" w:cs="Times New Roman"/>
          <w:sz w:val="28"/>
          <w:szCs w:val="28"/>
        </w:rPr>
        <w:t>неповторимость проекта</w:t>
      </w:r>
      <w:r w:rsidR="004868DE">
        <w:rPr>
          <w:rFonts w:ascii="Times New Roman" w:hAnsi="Times New Roman" w:cs="Times New Roman"/>
          <w:sz w:val="28"/>
          <w:szCs w:val="28"/>
        </w:rPr>
        <w:t xml:space="preserve">, значимость рассматриваемых </w:t>
      </w:r>
      <w:r w:rsidR="004868DE">
        <w:rPr>
          <w:rFonts w:ascii="Times New Roman" w:hAnsi="Times New Roman" w:cs="Times New Roman"/>
          <w:sz w:val="28"/>
          <w:szCs w:val="28"/>
        </w:rPr>
        <w:lastRenderedPageBreak/>
        <w:t>проблем</w:t>
      </w:r>
      <w:r w:rsidR="004868DE" w:rsidRPr="00987682">
        <w:rPr>
          <w:rFonts w:ascii="Times New Roman" w:hAnsi="Times New Roman" w:cs="Times New Roman"/>
          <w:sz w:val="28"/>
          <w:szCs w:val="28"/>
        </w:rPr>
        <w:t xml:space="preserve">. Наличие исследовательского аспекта в работе. </w:t>
      </w:r>
      <w:r w:rsidR="004868DE">
        <w:rPr>
          <w:rFonts w:ascii="Times New Roman" w:hAnsi="Times New Roman" w:cs="Times New Roman"/>
          <w:sz w:val="28"/>
          <w:szCs w:val="28"/>
        </w:rPr>
        <w:t>Культура цитирования и ссылки на заимствование, использование литературы и фактов.</w:t>
      </w:r>
    </w:p>
    <w:p w:rsidR="004868DE" w:rsidRPr="00987682" w:rsidRDefault="000A5227" w:rsidP="005B62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4868DE" w:rsidRPr="00936E2E">
        <w:rPr>
          <w:rFonts w:ascii="Times New Roman" w:hAnsi="Times New Roman" w:cs="Times New Roman"/>
          <w:bCs/>
          <w:i/>
          <w:sz w:val="28"/>
          <w:szCs w:val="28"/>
        </w:rPr>
        <w:t>ачество продукта проекта (презентации, сайта, информационного диска)</w:t>
      </w:r>
      <w:r w:rsidR="004868DE" w:rsidRPr="00936E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868DE" w:rsidRPr="00936E2E">
        <w:rPr>
          <w:rFonts w:ascii="Times New Roman" w:hAnsi="Times New Roman" w:cs="Times New Roman"/>
          <w:bCs/>
          <w:i/>
          <w:sz w:val="28"/>
          <w:szCs w:val="28"/>
        </w:rPr>
        <w:t>и социокультурные и образовательные последствия: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868DE" w:rsidRPr="00987682">
        <w:rPr>
          <w:rFonts w:ascii="Times New Roman" w:hAnsi="Times New Roman" w:cs="Times New Roman"/>
          <w:sz w:val="28"/>
          <w:szCs w:val="28"/>
        </w:rPr>
        <w:t>Логичность, последовательн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ость слайдов, фотографий и т.д. </w:t>
      </w:r>
      <w:r w:rsidR="004868DE" w:rsidRPr="00987682">
        <w:rPr>
          <w:rFonts w:ascii="Times New Roman" w:hAnsi="Times New Roman" w:cs="Times New Roman"/>
          <w:sz w:val="28"/>
          <w:szCs w:val="28"/>
        </w:rPr>
        <w:t>Форма материала соответствует задумке. Текст легко воспринимается.</w:t>
      </w:r>
    </w:p>
    <w:p w:rsidR="004868DE" w:rsidRPr="00987682" w:rsidRDefault="000A5227" w:rsidP="005B62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4868DE" w:rsidRPr="00936E2E">
        <w:rPr>
          <w:rFonts w:ascii="Times New Roman" w:hAnsi="Times New Roman" w:cs="Times New Roman"/>
          <w:bCs/>
          <w:i/>
          <w:sz w:val="28"/>
          <w:szCs w:val="28"/>
        </w:rPr>
        <w:t>омпетентность участника при защите работы: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868DE">
        <w:rPr>
          <w:rFonts w:ascii="Times New Roman" w:hAnsi="Times New Roman" w:cs="Times New Roman"/>
          <w:sz w:val="28"/>
          <w:szCs w:val="28"/>
        </w:rPr>
        <w:t>Наличие знаний в конкретной области гуманитарных 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8DE" w:rsidRPr="00987682">
        <w:rPr>
          <w:rFonts w:ascii="Times New Roman" w:hAnsi="Times New Roman" w:cs="Times New Roman"/>
          <w:sz w:val="28"/>
          <w:szCs w:val="28"/>
        </w:rPr>
        <w:t>Четкие представления о целях работы, о направлениях ее развития, критическая оценка работы и полученных результатов.</w:t>
      </w:r>
      <w:r w:rsidR="004868DE" w:rsidRPr="00987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8DE" w:rsidRPr="00987682">
        <w:rPr>
          <w:rFonts w:ascii="Times New Roman" w:hAnsi="Times New Roman" w:cs="Times New Roman"/>
          <w:sz w:val="28"/>
          <w:szCs w:val="28"/>
        </w:rPr>
        <w:t>Докладчик изъясняется ясно, четко, понятно, умеет заинтересовать аудиторию, обращает внимание на главные моменты в работе. Докладчик опирается на краткие тезисы, выводы, оформленные в презентации, и распространяет, объясняет их аудитории. Докладчик выдержал временные рамки выступления и успел раскрыть основную суть работы.</w:t>
      </w:r>
    </w:p>
    <w:p w:rsidR="00B56AEA" w:rsidRDefault="00B56AEA" w:rsidP="005B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A98" w:rsidRPr="00F36D63" w:rsidRDefault="005A0A98" w:rsidP="005B6257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D63">
        <w:rPr>
          <w:rFonts w:ascii="Times New Roman" w:hAnsi="Times New Roman" w:cs="Times New Roman"/>
          <w:b/>
          <w:bCs/>
          <w:sz w:val="28"/>
          <w:szCs w:val="28"/>
        </w:rPr>
        <w:t>Финансовые условия конкурса</w:t>
      </w:r>
    </w:p>
    <w:p w:rsidR="005A0A98" w:rsidRPr="00674968" w:rsidRDefault="005A0A98" w:rsidP="005B6257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A">
        <w:rPr>
          <w:rFonts w:ascii="Times New Roman" w:hAnsi="Times New Roman" w:cs="Times New Roman"/>
          <w:sz w:val="28"/>
          <w:szCs w:val="28"/>
        </w:rPr>
        <w:t xml:space="preserve">Расходы по участию в конкурсе – за счет направляющей стороны. </w:t>
      </w:r>
    </w:p>
    <w:p w:rsidR="00674968" w:rsidRPr="00B56AEA" w:rsidRDefault="00674968" w:rsidP="005B6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A98" w:rsidRDefault="005A0A98" w:rsidP="005B6257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D8">
        <w:rPr>
          <w:rFonts w:ascii="Times New Roman" w:hAnsi="Times New Roman" w:cs="Times New Roman"/>
          <w:b/>
          <w:bCs/>
          <w:sz w:val="28"/>
          <w:szCs w:val="28"/>
        </w:rPr>
        <w:t>Порядок награждения победителей конкурса</w:t>
      </w:r>
    </w:p>
    <w:p w:rsidR="00B56AEA" w:rsidRPr="00E648D8" w:rsidRDefault="00B56AEA" w:rsidP="005B6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AD" w:rsidRDefault="005A0A98" w:rsidP="005B6257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AD">
        <w:rPr>
          <w:rFonts w:ascii="Times New Roman" w:hAnsi="Times New Roman" w:cs="Times New Roman"/>
          <w:sz w:val="28"/>
          <w:szCs w:val="28"/>
        </w:rPr>
        <w:t>Состав жюри оглашается в день проведения конкурса.</w:t>
      </w:r>
    </w:p>
    <w:p w:rsidR="005A0A98" w:rsidRPr="005B6257" w:rsidRDefault="005A0A98" w:rsidP="007A18D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57">
        <w:rPr>
          <w:rFonts w:ascii="Times New Roman" w:hAnsi="Times New Roman" w:cs="Times New Roman"/>
          <w:sz w:val="28"/>
          <w:szCs w:val="28"/>
        </w:rPr>
        <w:t>Победители конкурса, занявшие 1-3 места, награждаются грамотами.</w:t>
      </w:r>
      <w:r w:rsidR="005B6257">
        <w:rPr>
          <w:rFonts w:ascii="Times New Roman" w:hAnsi="Times New Roman" w:cs="Times New Roman"/>
          <w:sz w:val="28"/>
          <w:szCs w:val="28"/>
        </w:rPr>
        <w:t xml:space="preserve"> </w:t>
      </w:r>
      <w:r w:rsidRPr="005B6257">
        <w:rPr>
          <w:rFonts w:ascii="Times New Roman" w:hAnsi="Times New Roman" w:cs="Times New Roman"/>
          <w:sz w:val="28"/>
          <w:szCs w:val="28"/>
        </w:rPr>
        <w:t xml:space="preserve">Участники конкурса, не занявшие призовые места, награждаются дипломами за участие. </w:t>
      </w:r>
    </w:p>
    <w:p w:rsidR="005A0A98" w:rsidRPr="002D2694" w:rsidRDefault="00B63D62" w:rsidP="005B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9AD">
        <w:rPr>
          <w:rFonts w:ascii="Times New Roman" w:hAnsi="Times New Roman" w:cs="Times New Roman"/>
          <w:sz w:val="28"/>
          <w:szCs w:val="28"/>
        </w:rPr>
        <w:t xml:space="preserve">.3. </w:t>
      </w:r>
      <w:r w:rsidR="005A0A98"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5A0A98" w:rsidRPr="00E648D8" w:rsidRDefault="005A0A98" w:rsidP="005B6257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</w:t>
      </w:r>
      <w:r>
        <w:rPr>
          <w:sz w:val="28"/>
          <w:szCs w:val="28"/>
        </w:rPr>
        <w:t xml:space="preserve"> или делить их</w:t>
      </w:r>
      <w:r w:rsidRPr="00E648D8">
        <w:rPr>
          <w:sz w:val="28"/>
          <w:szCs w:val="28"/>
        </w:rPr>
        <w:t>;</w:t>
      </w:r>
    </w:p>
    <w:p w:rsidR="005A0A98" w:rsidRDefault="005A0A98" w:rsidP="005B6257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5A0A98" w:rsidRPr="00E648D8" w:rsidRDefault="005A0A98" w:rsidP="005B6257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специальные дипломы;</w:t>
      </w:r>
    </w:p>
    <w:p w:rsidR="005A0A98" w:rsidRDefault="005A0A98" w:rsidP="005B6257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>
        <w:rPr>
          <w:sz w:val="28"/>
          <w:szCs w:val="28"/>
        </w:rPr>
        <w:t>;</w:t>
      </w:r>
    </w:p>
    <w:p w:rsidR="005A0A98" w:rsidRDefault="005A0A98" w:rsidP="005B6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награждать дипломами</w:t>
      </w:r>
      <w:r w:rsidRPr="00C842F3">
        <w:rPr>
          <w:rFonts w:ascii="Times New Roman" w:hAnsi="Times New Roman" w:cs="Times New Roman"/>
          <w:sz w:val="28"/>
          <w:szCs w:val="28"/>
        </w:rPr>
        <w:t xml:space="preserve"> за участие (согласно протоколу</w:t>
      </w:r>
      <w:r>
        <w:rPr>
          <w:rFonts w:ascii="Times New Roman" w:hAnsi="Times New Roman" w:cs="Times New Roman"/>
          <w:sz w:val="28"/>
          <w:szCs w:val="28"/>
        </w:rPr>
        <w:t xml:space="preserve"> заседания жюри).</w:t>
      </w:r>
    </w:p>
    <w:p w:rsidR="00B63D62" w:rsidRPr="00C102D8" w:rsidRDefault="00B63D62" w:rsidP="005B6257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648D8">
        <w:rPr>
          <w:sz w:val="28"/>
          <w:szCs w:val="28"/>
        </w:rPr>
        <w:t>Решения жюри окончательны и пересмотру не подлежат.</w:t>
      </w:r>
      <w:r>
        <w:rPr>
          <w:sz w:val="28"/>
          <w:szCs w:val="28"/>
        </w:rPr>
        <w:t xml:space="preserve"> </w:t>
      </w:r>
    </w:p>
    <w:p w:rsidR="00B63D62" w:rsidRPr="005B6257" w:rsidRDefault="00B63D62" w:rsidP="005B6257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9A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329AD">
        <w:rPr>
          <w:sz w:val="28"/>
          <w:szCs w:val="28"/>
        </w:rPr>
        <w:t xml:space="preserve">. </w:t>
      </w:r>
      <w:r w:rsidR="00C102D8">
        <w:rPr>
          <w:sz w:val="28"/>
          <w:szCs w:val="28"/>
        </w:rPr>
        <w:t xml:space="preserve">Результаты Конкурса отражаются в протоколе Жюри Конкурса. </w:t>
      </w:r>
      <w:r w:rsidRPr="005B6257">
        <w:rPr>
          <w:sz w:val="28"/>
          <w:szCs w:val="28"/>
        </w:rPr>
        <w:t xml:space="preserve">Итоги Конкурса размещаются на сайте Брянского областного колледжа искусств </w:t>
      </w:r>
      <w:proofErr w:type="spellStart"/>
      <w:r w:rsidRPr="005B6257">
        <w:rPr>
          <w:sz w:val="28"/>
          <w:szCs w:val="28"/>
          <w:lang w:val="en-US"/>
        </w:rPr>
        <w:t>boki</w:t>
      </w:r>
      <w:proofErr w:type="spellEnd"/>
      <w:r w:rsidRPr="005B6257">
        <w:rPr>
          <w:sz w:val="28"/>
          <w:szCs w:val="28"/>
        </w:rPr>
        <w:t>32.</w:t>
      </w:r>
      <w:proofErr w:type="spellStart"/>
      <w:r w:rsidRPr="005B6257">
        <w:rPr>
          <w:sz w:val="28"/>
          <w:szCs w:val="28"/>
          <w:lang w:val="en-US"/>
        </w:rPr>
        <w:t>ru</w:t>
      </w:r>
      <w:proofErr w:type="spellEnd"/>
    </w:p>
    <w:p w:rsidR="00B63D62" w:rsidRPr="005B6257" w:rsidRDefault="00B63D62" w:rsidP="005B625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257">
        <w:rPr>
          <w:color w:val="000000"/>
          <w:sz w:val="28"/>
          <w:szCs w:val="28"/>
        </w:rPr>
        <w:t>5.6. Дипломы оформляются в течение двух недель после завершения Конкурса.</w:t>
      </w:r>
    </w:p>
    <w:p w:rsidR="005B6257" w:rsidRPr="005B6257" w:rsidRDefault="005B6257" w:rsidP="005B6257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EEE" w:rsidRDefault="00C64EEE" w:rsidP="005B6257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EEE" w:rsidRDefault="00C64EEE" w:rsidP="005B6257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EEE" w:rsidRDefault="00C64EEE" w:rsidP="005B6257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EEE" w:rsidRDefault="00C64EEE" w:rsidP="005B6257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98" w:rsidRPr="00AD1A7D" w:rsidRDefault="005A0A98" w:rsidP="005B6257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D1A7D">
        <w:rPr>
          <w:rFonts w:ascii="Times New Roman" w:hAnsi="Times New Roman" w:cs="Times New Roman"/>
          <w:b/>
          <w:bCs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0" w:history="1">
        <w:r w:rsidRPr="00AD1A7D">
          <w:rPr>
            <w:rFonts w:ascii="Times New Roman" w:hAnsi="Times New Roman" w:cs="Times New Roman"/>
            <w:b/>
            <w:bCs/>
          </w:rPr>
          <w:t>от 27.07.2006 N 152-ФЗ (ред. от 04.06.2014 с изменениями, вступившими в силу с 04.08.2014) "О персональных данных"</w:t>
        </w:r>
      </w:hyperlink>
      <w:r w:rsidRPr="00AD1A7D">
        <w:rPr>
          <w:rFonts w:ascii="Times New Roman" w:hAnsi="Times New Roman" w:cs="Times New Roman"/>
          <w:b/>
          <w:bCs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5A0A98" w:rsidRPr="00AD1A7D" w:rsidRDefault="005A0A98" w:rsidP="00AD1A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D1A7D">
        <w:rPr>
          <w:rFonts w:ascii="Times New Roman" w:hAnsi="Times New Roman" w:cs="Times New Roman"/>
          <w:b/>
          <w:bCs/>
        </w:rPr>
        <w:t>Согласие родителя (законного представителя) участника Конкурса</w:t>
      </w:r>
    </w:p>
    <w:p w:rsidR="005A0A98" w:rsidRPr="00AD1A7D" w:rsidRDefault="005A0A98" w:rsidP="00AD1A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D1A7D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</w:p>
    <w:p w:rsidR="005A0A98" w:rsidRPr="00AD1A7D" w:rsidRDefault="005A0A98" w:rsidP="00AD1A7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Я,____________________________________________________________,</w:t>
      </w:r>
    </w:p>
    <w:p w:rsidR="005A0A98" w:rsidRPr="00AD1A7D" w:rsidRDefault="005A0A98" w:rsidP="00AD1A7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(ФИО родителя/законного представителя полностью)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проживающий по адресу ____________________________________________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__________________________________________________________________,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паспорт серия  _________ номер __________, выдан: __________________________________________________________________,</w:t>
      </w:r>
    </w:p>
    <w:p w:rsidR="005A0A98" w:rsidRPr="00AD1A7D" w:rsidRDefault="005A0A98" w:rsidP="00AD1A7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(кем и когда выдан)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являясь родителем (законным представителем)_________________________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_________________________________________________________________,</w:t>
      </w:r>
    </w:p>
    <w:p w:rsidR="005A0A98" w:rsidRPr="00AD1A7D" w:rsidRDefault="005A0A98" w:rsidP="00AD1A7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(ФИО ребенка (подопечного) полностью)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AD1A7D">
        <w:rPr>
          <w:rFonts w:ascii="Times New Roman" w:hAnsi="Times New Roman" w:cs="Times New Roman"/>
        </w:rPr>
        <w:t>проживающего</w:t>
      </w:r>
      <w:proofErr w:type="gramEnd"/>
      <w:r w:rsidRPr="00AD1A7D">
        <w:rPr>
          <w:rFonts w:ascii="Times New Roman" w:hAnsi="Times New Roman" w:cs="Times New Roman"/>
        </w:rPr>
        <w:t xml:space="preserve"> по адресу  __________________________________________,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паспорт (свидетельство о рождении) серия  _________ номер__________, выдан: ___________________________________________________________,</w:t>
      </w:r>
    </w:p>
    <w:p w:rsidR="005A0A98" w:rsidRPr="00AD1A7D" w:rsidRDefault="005A0A98" w:rsidP="00AD1A7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(кем и когда выдан)</w:t>
      </w:r>
    </w:p>
    <w:p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организатору Конкурса   ____________________________________________</w:t>
      </w:r>
    </w:p>
    <w:p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</w:rPr>
      </w:pPr>
      <w:r w:rsidRPr="00AD1A7D">
        <w:rPr>
          <w:rFonts w:ascii="Times New Roman" w:hAnsi="Times New Roman" w:cs="Times New Roman"/>
          <w:i/>
          <w:iCs/>
        </w:rPr>
        <w:t>на</w:t>
      </w: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звание мероприятия</w:t>
      </w:r>
    </w:p>
    <w:p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ГБПОУ «Брянский областной колледж искусств», персональных данных моего ребенка (подопечного);</w:t>
      </w:r>
    </w:p>
    <w:p w:rsidR="005A0A98" w:rsidRPr="00AD1A7D" w:rsidRDefault="005A0A98" w:rsidP="00AD1A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 организации, проведения, подведения итогов __________________________________________________________________</w:t>
      </w:r>
    </w:p>
    <w:p w:rsidR="005A0A98" w:rsidRPr="00AD1A7D" w:rsidRDefault="005A0A98" w:rsidP="00AD1A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5A0A98" w:rsidRPr="00AD1A7D" w:rsidRDefault="005A0A98" w:rsidP="00AD1A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D1A7D">
        <w:rPr>
          <w:rFonts w:ascii="Times New Roman" w:hAnsi="Times New Roman" w:cs="Times New Roman"/>
        </w:rPr>
        <w:t>ребенка (</w:t>
      </w:r>
      <w:r w:rsidRPr="00AD1A7D">
        <w:rPr>
          <w:rFonts w:ascii="Times New Roman" w:hAnsi="Times New Roman" w:cs="Times New Roman"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AD1A7D">
        <w:rPr>
          <w:rFonts w:ascii="Times New Roman" w:hAnsi="Times New Roman" w:cs="Times New Roman"/>
        </w:rPr>
        <w:t>), обезличивание, блокирование.</w:t>
      </w:r>
    </w:p>
    <w:p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5A0A98" w:rsidRPr="00AD1A7D" w:rsidRDefault="005A0A98" w:rsidP="00AD1A7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фамилия, имя, отчество;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пол;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дата рождения;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название и номер школы;</w:t>
      </w:r>
    </w:p>
    <w:p w:rsidR="005A0A98" w:rsidRPr="00AD1A7D" w:rsidRDefault="005A0A98" w:rsidP="00AD1A7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класс;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результат участия в областном конкурсе;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адрес по прописке.</w:t>
      </w:r>
    </w:p>
    <w:p w:rsidR="005A0A98" w:rsidRPr="00AD1A7D" w:rsidRDefault="00E5427D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B4CE8F" id="Прямоугольник 2" o:spid="_x0000_s1026" style="position:absolute;margin-left:4.2pt;margin-top:1.4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5A0A98" w:rsidRPr="00AD1A7D">
        <w:rPr>
          <w:rFonts w:ascii="Times New Roman" w:hAnsi="Times New Roman" w:cs="Times New Roman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5A0A98" w:rsidRPr="00AD1A7D">
        <w:rPr>
          <w:rFonts w:ascii="Times New Roman" w:hAnsi="Times New Roman" w:cs="Times New Roman"/>
          <w:color w:val="000000"/>
          <w:spacing w:val="-7"/>
        </w:rPr>
        <w:t xml:space="preserve"> _____________________________________________________________________</w:t>
      </w:r>
    </w:p>
    <w:p w:rsidR="005A0A98" w:rsidRPr="00AD1A7D" w:rsidRDefault="005A0A98" w:rsidP="00AD1A7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5A0A98" w:rsidRPr="00AD1A7D" w:rsidRDefault="00E5427D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DE20A2" id="Прямоугольник 1" o:spid="_x0000_s1026" style="position:absolute;margin-left:4.2pt;margin-top:1.0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5A0A98" w:rsidRPr="00AD1A7D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__________________________________________________________ </w:t>
      </w:r>
    </w:p>
    <w:p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могут </w:t>
      </w:r>
      <w:r w:rsidRPr="00AD1A7D">
        <w:rPr>
          <w:rFonts w:ascii="Times New Roman" w:hAnsi="Times New Roman" w:cs="Times New Roman"/>
          <w:color w:val="000000"/>
          <w:spacing w:val="-7"/>
        </w:rPr>
        <w:t xml:space="preserve">быть </w:t>
      </w:r>
      <w:r w:rsidRPr="00AD1A7D">
        <w:rPr>
          <w:rFonts w:ascii="Times New Roman" w:hAnsi="Times New Roman" w:cs="Times New Roman"/>
        </w:rPr>
        <w:t xml:space="preserve">размещены на сайтах в сети «Интернет». </w:t>
      </w:r>
    </w:p>
    <w:p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057"/>
        <w:gridCol w:w="2248"/>
        <w:gridCol w:w="3264"/>
      </w:tblGrid>
      <w:tr w:rsidR="005A0A98" w:rsidRPr="00AD1A7D">
        <w:trPr>
          <w:trHeight w:val="325"/>
        </w:trPr>
        <w:tc>
          <w:tcPr>
            <w:tcW w:w="4313" w:type="dxa"/>
          </w:tcPr>
          <w:p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A98" w:rsidRPr="00AD1A7D">
        <w:trPr>
          <w:trHeight w:val="325"/>
        </w:trPr>
        <w:tc>
          <w:tcPr>
            <w:tcW w:w="4313" w:type="dxa"/>
          </w:tcPr>
          <w:p w:rsidR="005A0A98" w:rsidRPr="00AD1A7D" w:rsidRDefault="005A0A98" w:rsidP="00674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>«______» _____________ 202</w:t>
            </w:r>
            <w:r w:rsidR="00674968">
              <w:rPr>
                <w:rFonts w:ascii="Times New Roman" w:hAnsi="Times New Roman" w:cs="Times New Roman"/>
              </w:rPr>
              <w:t>4</w:t>
            </w:r>
            <w:r w:rsidRPr="00AD1A7D">
              <w:rPr>
                <w:rFonts w:ascii="Times New Roman" w:hAnsi="Times New Roman" w:cs="Times New Roman"/>
              </w:rPr>
              <w:t xml:space="preserve"> г.         </w:t>
            </w:r>
          </w:p>
        </w:tc>
        <w:tc>
          <w:tcPr>
            <w:tcW w:w="2289" w:type="dxa"/>
          </w:tcPr>
          <w:p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5A0A98" w:rsidRPr="00AD1A7D" w:rsidRDefault="005A0A98" w:rsidP="00AD1A7D">
      <w:pPr>
        <w:spacing w:after="0" w:line="240" w:lineRule="auto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        Подпись                             Расшифровка</w:t>
      </w:r>
    </w:p>
    <w:p w:rsidR="005A0A98" w:rsidRPr="00AD1A7D" w:rsidRDefault="005A0A98" w:rsidP="00AD1A7D">
      <w:pPr>
        <w:spacing w:after="0" w:line="240" w:lineRule="auto"/>
        <w:rPr>
          <w:rFonts w:ascii="Times New Roman" w:hAnsi="Times New Roman" w:cs="Times New Roman"/>
        </w:rPr>
      </w:pPr>
    </w:p>
    <w:p w:rsidR="005A0A98" w:rsidRPr="00622D21" w:rsidRDefault="005A0A98" w:rsidP="0036181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1A7D">
        <w:rPr>
          <w:rFonts w:ascii="Times New Roman" w:hAnsi="Times New Roman" w:cs="Times New Roman"/>
        </w:rPr>
        <w:br w:type="page"/>
      </w:r>
      <w:r w:rsidR="005B6257" w:rsidRPr="005B625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к Положению о </w:t>
      </w:r>
      <w:r w:rsidR="00361817" w:rsidRPr="00361817">
        <w:rPr>
          <w:rFonts w:ascii="Times New Roman" w:eastAsia="Times New Roman" w:hAnsi="Times New Roman" w:cs="Times New Roman"/>
          <w:sz w:val="24"/>
          <w:szCs w:val="28"/>
          <w:lang w:eastAsia="ru-RU"/>
        </w:rPr>
        <w:t>Брянском областном конкурсе проектов, исследовательских работ «Новый взгляд» среди обучающихся детских школ искусств, общеобразовательных школ и образовательных учреждений СПО,</w:t>
      </w:r>
      <w:r w:rsidR="003618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61817" w:rsidRPr="003618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посвящённом 300-летию Российской академии наук</w:t>
      </w:r>
    </w:p>
    <w:p w:rsidR="005B6257" w:rsidRDefault="005B6257" w:rsidP="009339D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98" w:rsidRPr="00A66827" w:rsidRDefault="00361817" w:rsidP="009339D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61817" w:rsidRDefault="005A0A98" w:rsidP="00361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361817">
        <w:rPr>
          <w:rFonts w:ascii="Times New Roman" w:hAnsi="Times New Roman" w:cs="Times New Roman"/>
          <w:b/>
          <w:bCs/>
          <w:sz w:val="28"/>
          <w:szCs w:val="28"/>
        </w:rPr>
        <w:t>Брянского областного</w:t>
      </w:r>
      <w:r w:rsidR="00361817"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36181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61817"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817" w:rsidRPr="00F86538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="003618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61817" w:rsidRPr="00F86538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исследовательских работ</w:t>
      </w:r>
      <w:r w:rsidR="00361817">
        <w:rPr>
          <w:rFonts w:ascii="Times New Roman" w:hAnsi="Times New Roman" w:cs="Times New Roman"/>
          <w:b/>
          <w:bCs/>
          <w:sz w:val="28"/>
          <w:szCs w:val="28"/>
        </w:rPr>
        <w:t xml:space="preserve"> «Новый взгляд» среди об</w:t>
      </w:r>
      <w:r w:rsidR="00361817" w:rsidRPr="00F57416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36181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61817" w:rsidRPr="00F57416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r w:rsidR="00361817">
        <w:rPr>
          <w:rFonts w:ascii="Times New Roman" w:hAnsi="Times New Roman" w:cs="Times New Roman"/>
          <w:b/>
          <w:bCs/>
          <w:sz w:val="28"/>
          <w:szCs w:val="28"/>
        </w:rPr>
        <w:t xml:space="preserve"> детских школ искусств</w:t>
      </w:r>
      <w:r w:rsidR="00361817" w:rsidRPr="008035CC">
        <w:rPr>
          <w:rFonts w:ascii="Times New Roman" w:hAnsi="Times New Roman" w:cs="Times New Roman"/>
          <w:b/>
          <w:bCs/>
          <w:sz w:val="28"/>
          <w:szCs w:val="28"/>
        </w:rPr>
        <w:t xml:space="preserve">, общеобразовательных школ и </w:t>
      </w:r>
      <w:r w:rsidR="00361817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СПО,</w:t>
      </w:r>
    </w:p>
    <w:p w:rsidR="005B6257" w:rsidRDefault="00361817" w:rsidP="00361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4FE">
        <w:rPr>
          <w:rFonts w:ascii="Times New Roman" w:hAnsi="Times New Roman" w:cs="Times New Roman"/>
          <w:b/>
          <w:bCs/>
          <w:sz w:val="28"/>
          <w:szCs w:val="28"/>
        </w:rPr>
        <w:t>посвящённо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454FE">
        <w:rPr>
          <w:rFonts w:ascii="Times New Roman" w:hAnsi="Times New Roman" w:cs="Times New Roman"/>
          <w:b/>
          <w:bCs/>
          <w:sz w:val="28"/>
          <w:szCs w:val="28"/>
        </w:rPr>
        <w:t xml:space="preserve"> 300-летию Российской академии наук</w:t>
      </w:r>
    </w:p>
    <w:p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5A0A98" w:rsidRPr="00A66827" w:rsidRDefault="005A0A98" w:rsidP="009339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наименование учреждения образования</w:t>
      </w:r>
    </w:p>
    <w:p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 участника (полностью)</w:t>
      </w:r>
    </w:p>
    <w:p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номинация</w:t>
      </w:r>
    </w:p>
    <w:p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5A0A98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возрастная группа</w:t>
      </w:r>
    </w:p>
    <w:p w:rsidR="005A0A98" w:rsidRPr="003B0784" w:rsidRDefault="005A0A98" w:rsidP="003B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3B078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</w:t>
      </w:r>
    </w:p>
    <w:p w:rsidR="005A0A98" w:rsidRPr="003B0784" w:rsidRDefault="005A0A98" w:rsidP="003B0784">
      <w:pPr>
        <w:pStyle w:val="a3"/>
        <w:tabs>
          <w:tab w:val="left" w:pos="0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название учебной дисциплины</w:t>
      </w:r>
    </w:p>
    <w:p w:rsidR="005A0A98" w:rsidRDefault="005A0A98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6827">
        <w:rPr>
          <w:rFonts w:ascii="Times New Roman" w:hAnsi="Times New Roman" w:cs="Times New Roman"/>
          <w:sz w:val="24"/>
          <w:szCs w:val="24"/>
        </w:rPr>
        <w:t>. ________________________________________________________________</w:t>
      </w:r>
    </w:p>
    <w:p w:rsidR="005A0A98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преподавателя (полностью, звание)</w:t>
      </w:r>
    </w:p>
    <w:p w:rsidR="005A0A98" w:rsidRDefault="005A0A98" w:rsidP="00627F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 _________________________________________________________________</w:t>
      </w:r>
    </w:p>
    <w:p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Название проекта</w:t>
      </w:r>
    </w:p>
    <w:p w:rsidR="005A0A98" w:rsidRPr="00A66827" w:rsidRDefault="005A0A98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6827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</w:p>
    <w:p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Необходимые технические средства</w:t>
      </w:r>
    </w:p>
    <w:p w:rsidR="005A0A98" w:rsidRPr="00A66827" w:rsidRDefault="005A0A98" w:rsidP="009339D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6827">
        <w:rPr>
          <w:rFonts w:ascii="Times New Roman" w:hAnsi="Times New Roman" w:cs="Times New Roman"/>
          <w:sz w:val="24"/>
          <w:szCs w:val="24"/>
        </w:rPr>
        <w:t>. Настоящая заявка является письменным согласием участника с условиями проведения конкурса, которые изложены в положении, и даёт право организаторам конкурса на обработку персональных данных необходимых в целях проведения конкурса и в порядке, предусмотренным настоящим положением.</w:t>
      </w:r>
    </w:p>
    <w:p w:rsidR="005A0A98" w:rsidRPr="00A66827" w:rsidRDefault="005A0A98" w:rsidP="00933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0A98" w:rsidRPr="00A66827" w:rsidRDefault="005A0A98" w:rsidP="00933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0A98" w:rsidRPr="0070517D" w:rsidRDefault="005A0A98" w:rsidP="000D79A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                                                                         </w:t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>Подпись руководителя учреждения                                                                                     М.П.</w:t>
      </w:r>
    </w:p>
    <w:sectPr w:rsidR="005A0A98" w:rsidRPr="0070517D" w:rsidSect="00E3353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50" w:rsidRDefault="00A63250" w:rsidP="004D127F">
      <w:pPr>
        <w:spacing w:after="0" w:line="240" w:lineRule="auto"/>
      </w:pPr>
      <w:r>
        <w:separator/>
      </w:r>
    </w:p>
  </w:endnote>
  <w:endnote w:type="continuationSeparator" w:id="0">
    <w:p w:rsidR="00A63250" w:rsidRDefault="00A63250" w:rsidP="004D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98" w:rsidRDefault="00354B4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7305">
      <w:rPr>
        <w:noProof/>
      </w:rPr>
      <w:t>7</w:t>
    </w:r>
    <w:r>
      <w:rPr>
        <w:noProof/>
      </w:rPr>
      <w:fldChar w:fldCharType="end"/>
    </w:r>
  </w:p>
  <w:p w:rsidR="005A0A98" w:rsidRDefault="005A0A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50" w:rsidRDefault="00A63250" w:rsidP="004D127F">
      <w:pPr>
        <w:spacing w:after="0" w:line="240" w:lineRule="auto"/>
      </w:pPr>
      <w:r>
        <w:separator/>
      </w:r>
    </w:p>
  </w:footnote>
  <w:footnote w:type="continuationSeparator" w:id="0">
    <w:p w:rsidR="00A63250" w:rsidRDefault="00A63250" w:rsidP="004D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866"/>
    <w:multiLevelType w:val="hybridMultilevel"/>
    <w:tmpl w:val="D97869F6"/>
    <w:lvl w:ilvl="0" w:tplc="9DEE2B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D37"/>
    <w:multiLevelType w:val="hybridMultilevel"/>
    <w:tmpl w:val="FF32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A41B79"/>
    <w:multiLevelType w:val="hybridMultilevel"/>
    <w:tmpl w:val="0FD6F1AE"/>
    <w:lvl w:ilvl="0" w:tplc="032AB66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B82135D"/>
    <w:multiLevelType w:val="hybridMultilevel"/>
    <w:tmpl w:val="313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6A2CB8"/>
    <w:multiLevelType w:val="multilevel"/>
    <w:tmpl w:val="4C446572"/>
    <w:lvl w:ilvl="0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A96050A"/>
    <w:multiLevelType w:val="hybridMultilevel"/>
    <w:tmpl w:val="739210CA"/>
    <w:lvl w:ilvl="0" w:tplc="786096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27B5"/>
    <w:multiLevelType w:val="hybridMultilevel"/>
    <w:tmpl w:val="94EEEA30"/>
    <w:lvl w:ilvl="0" w:tplc="A0A0B3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02AF"/>
    <w:multiLevelType w:val="multilevel"/>
    <w:tmpl w:val="04C085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8C1EDF"/>
    <w:multiLevelType w:val="hybridMultilevel"/>
    <w:tmpl w:val="32C8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8B58BB"/>
    <w:multiLevelType w:val="hybridMultilevel"/>
    <w:tmpl w:val="877E891C"/>
    <w:lvl w:ilvl="0" w:tplc="5B78A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C50C7"/>
    <w:multiLevelType w:val="hybridMultilevel"/>
    <w:tmpl w:val="55BE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412A62"/>
    <w:multiLevelType w:val="hybridMultilevel"/>
    <w:tmpl w:val="4978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9C1C7E"/>
    <w:multiLevelType w:val="multilevel"/>
    <w:tmpl w:val="9B9419C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4EC51683"/>
    <w:multiLevelType w:val="hybridMultilevel"/>
    <w:tmpl w:val="67EC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9B78C7"/>
    <w:multiLevelType w:val="hybridMultilevel"/>
    <w:tmpl w:val="97CA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F5A80"/>
    <w:multiLevelType w:val="hybridMultilevel"/>
    <w:tmpl w:val="3FEC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25264"/>
    <w:multiLevelType w:val="hybridMultilevel"/>
    <w:tmpl w:val="BF8E5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3214191"/>
    <w:multiLevelType w:val="hybridMultilevel"/>
    <w:tmpl w:val="BEE4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03618"/>
    <w:multiLevelType w:val="multilevel"/>
    <w:tmpl w:val="21AAFD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1">
    <w:nsid w:val="76597625"/>
    <w:multiLevelType w:val="hybridMultilevel"/>
    <w:tmpl w:val="6A50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35284"/>
    <w:multiLevelType w:val="hybridMultilevel"/>
    <w:tmpl w:val="3962D56C"/>
    <w:lvl w:ilvl="0" w:tplc="A192CD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05B"/>
    <w:multiLevelType w:val="hybridMultilevel"/>
    <w:tmpl w:val="25A6C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575FD"/>
    <w:multiLevelType w:val="hybridMultilevel"/>
    <w:tmpl w:val="98BC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4"/>
  </w:num>
  <w:num w:numId="7">
    <w:abstractNumId w:val="20"/>
  </w:num>
  <w:num w:numId="8">
    <w:abstractNumId w:val="1"/>
  </w:num>
  <w:num w:numId="9">
    <w:abstractNumId w:val="13"/>
  </w:num>
  <w:num w:numId="10">
    <w:abstractNumId w:val="23"/>
  </w:num>
  <w:num w:numId="11">
    <w:abstractNumId w:val="18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6"/>
  </w:num>
  <w:num w:numId="17">
    <w:abstractNumId w:val="7"/>
  </w:num>
  <w:num w:numId="18">
    <w:abstractNumId w:val="0"/>
  </w:num>
  <w:num w:numId="19">
    <w:abstractNumId w:val="22"/>
  </w:num>
  <w:num w:numId="20">
    <w:abstractNumId w:val="19"/>
  </w:num>
  <w:num w:numId="21">
    <w:abstractNumId w:val="10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90"/>
    <w:rsid w:val="0001626C"/>
    <w:rsid w:val="00025A50"/>
    <w:rsid w:val="000443B5"/>
    <w:rsid w:val="000454F8"/>
    <w:rsid w:val="00052BA4"/>
    <w:rsid w:val="000567A2"/>
    <w:rsid w:val="000631F1"/>
    <w:rsid w:val="00067566"/>
    <w:rsid w:val="0008338E"/>
    <w:rsid w:val="000871CF"/>
    <w:rsid w:val="000A5227"/>
    <w:rsid w:val="000B6B83"/>
    <w:rsid w:val="000C427D"/>
    <w:rsid w:val="000D4DD5"/>
    <w:rsid w:val="000D79AD"/>
    <w:rsid w:val="000E6DF3"/>
    <w:rsid w:val="000F756D"/>
    <w:rsid w:val="00100883"/>
    <w:rsid w:val="00112042"/>
    <w:rsid w:val="00117969"/>
    <w:rsid w:val="00123B88"/>
    <w:rsid w:val="0019239A"/>
    <w:rsid w:val="001A06CF"/>
    <w:rsid w:val="001B67FD"/>
    <w:rsid w:val="001D320D"/>
    <w:rsid w:val="001D5186"/>
    <w:rsid w:val="00211148"/>
    <w:rsid w:val="0021672E"/>
    <w:rsid w:val="00233FF8"/>
    <w:rsid w:val="0024395F"/>
    <w:rsid w:val="002525E6"/>
    <w:rsid w:val="002660EA"/>
    <w:rsid w:val="00271D8B"/>
    <w:rsid w:val="0027598A"/>
    <w:rsid w:val="00275F4C"/>
    <w:rsid w:val="002816B4"/>
    <w:rsid w:val="002A0361"/>
    <w:rsid w:val="002D2694"/>
    <w:rsid w:val="002E529D"/>
    <w:rsid w:val="003013AD"/>
    <w:rsid w:val="0030193B"/>
    <w:rsid w:val="00306737"/>
    <w:rsid w:val="00322EA3"/>
    <w:rsid w:val="00354B4D"/>
    <w:rsid w:val="00355184"/>
    <w:rsid w:val="00361817"/>
    <w:rsid w:val="0037462E"/>
    <w:rsid w:val="00382B45"/>
    <w:rsid w:val="003979B4"/>
    <w:rsid w:val="003B0784"/>
    <w:rsid w:val="003D45CA"/>
    <w:rsid w:val="004170F2"/>
    <w:rsid w:val="0041734D"/>
    <w:rsid w:val="00422770"/>
    <w:rsid w:val="004570EB"/>
    <w:rsid w:val="00460DD4"/>
    <w:rsid w:val="0046721C"/>
    <w:rsid w:val="004705D7"/>
    <w:rsid w:val="00481E83"/>
    <w:rsid w:val="004868DE"/>
    <w:rsid w:val="004A6781"/>
    <w:rsid w:val="004C3BC3"/>
    <w:rsid w:val="004D127F"/>
    <w:rsid w:val="004D6563"/>
    <w:rsid w:val="004F308B"/>
    <w:rsid w:val="00515130"/>
    <w:rsid w:val="00515233"/>
    <w:rsid w:val="00515FD3"/>
    <w:rsid w:val="0052694A"/>
    <w:rsid w:val="00527305"/>
    <w:rsid w:val="00531E5C"/>
    <w:rsid w:val="005538C8"/>
    <w:rsid w:val="00554CAD"/>
    <w:rsid w:val="00555266"/>
    <w:rsid w:val="00562599"/>
    <w:rsid w:val="005707B7"/>
    <w:rsid w:val="00574FF8"/>
    <w:rsid w:val="005A0A98"/>
    <w:rsid w:val="005A1C38"/>
    <w:rsid w:val="005A3FA0"/>
    <w:rsid w:val="005B6257"/>
    <w:rsid w:val="005D37C1"/>
    <w:rsid w:val="005D76EB"/>
    <w:rsid w:val="006016F4"/>
    <w:rsid w:val="00613F0D"/>
    <w:rsid w:val="00615266"/>
    <w:rsid w:val="006166F0"/>
    <w:rsid w:val="00622D21"/>
    <w:rsid w:val="00624DC3"/>
    <w:rsid w:val="00627787"/>
    <w:rsid w:val="00627F02"/>
    <w:rsid w:val="006325A1"/>
    <w:rsid w:val="006356F4"/>
    <w:rsid w:val="006358AB"/>
    <w:rsid w:val="00636563"/>
    <w:rsid w:val="00674968"/>
    <w:rsid w:val="00692BE2"/>
    <w:rsid w:val="00697D28"/>
    <w:rsid w:val="006B0F4F"/>
    <w:rsid w:val="006B48E3"/>
    <w:rsid w:val="006B7A6C"/>
    <w:rsid w:val="006C0B17"/>
    <w:rsid w:val="006F28A7"/>
    <w:rsid w:val="006F31F1"/>
    <w:rsid w:val="0070517D"/>
    <w:rsid w:val="0072316D"/>
    <w:rsid w:val="00723C9E"/>
    <w:rsid w:val="00730F3A"/>
    <w:rsid w:val="00737E24"/>
    <w:rsid w:val="00740467"/>
    <w:rsid w:val="007508B5"/>
    <w:rsid w:val="0075497D"/>
    <w:rsid w:val="00755C75"/>
    <w:rsid w:val="0076526C"/>
    <w:rsid w:val="00766867"/>
    <w:rsid w:val="00777A56"/>
    <w:rsid w:val="00782023"/>
    <w:rsid w:val="007B2190"/>
    <w:rsid w:val="007D7374"/>
    <w:rsid w:val="007E6103"/>
    <w:rsid w:val="007F234D"/>
    <w:rsid w:val="007F2AF3"/>
    <w:rsid w:val="007F4247"/>
    <w:rsid w:val="008035CC"/>
    <w:rsid w:val="00810074"/>
    <w:rsid w:val="008167D7"/>
    <w:rsid w:val="0082056F"/>
    <w:rsid w:val="00832233"/>
    <w:rsid w:val="008505CB"/>
    <w:rsid w:val="00887A22"/>
    <w:rsid w:val="008B0900"/>
    <w:rsid w:val="008B5E48"/>
    <w:rsid w:val="008C0945"/>
    <w:rsid w:val="008E21CA"/>
    <w:rsid w:val="008E4F20"/>
    <w:rsid w:val="008F244C"/>
    <w:rsid w:val="00922A92"/>
    <w:rsid w:val="0092353C"/>
    <w:rsid w:val="009329AD"/>
    <w:rsid w:val="009339D9"/>
    <w:rsid w:val="00935964"/>
    <w:rsid w:val="00936E2E"/>
    <w:rsid w:val="009426BF"/>
    <w:rsid w:val="00952012"/>
    <w:rsid w:val="00966E6B"/>
    <w:rsid w:val="00967647"/>
    <w:rsid w:val="00982B17"/>
    <w:rsid w:val="00987682"/>
    <w:rsid w:val="009A075A"/>
    <w:rsid w:val="009B1255"/>
    <w:rsid w:val="009C4137"/>
    <w:rsid w:val="009C7149"/>
    <w:rsid w:val="009D30BC"/>
    <w:rsid w:val="009E5BEF"/>
    <w:rsid w:val="009F0D8A"/>
    <w:rsid w:val="009F3AF0"/>
    <w:rsid w:val="00A25D6F"/>
    <w:rsid w:val="00A378B6"/>
    <w:rsid w:val="00A63250"/>
    <w:rsid w:val="00A66827"/>
    <w:rsid w:val="00AB4AC9"/>
    <w:rsid w:val="00AC3085"/>
    <w:rsid w:val="00AC369F"/>
    <w:rsid w:val="00AD02C5"/>
    <w:rsid w:val="00AD1A7D"/>
    <w:rsid w:val="00AF0FC3"/>
    <w:rsid w:val="00AF24B1"/>
    <w:rsid w:val="00B10BF8"/>
    <w:rsid w:val="00B11A7B"/>
    <w:rsid w:val="00B14669"/>
    <w:rsid w:val="00B168DC"/>
    <w:rsid w:val="00B21905"/>
    <w:rsid w:val="00B24445"/>
    <w:rsid w:val="00B34175"/>
    <w:rsid w:val="00B409D1"/>
    <w:rsid w:val="00B436C0"/>
    <w:rsid w:val="00B454FE"/>
    <w:rsid w:val="00B56AEA"/>
    <w:rsid w:val="00B63D62"/>
    <w:rsid w:val="00BA36C7"/>
    <w:rsid w:val="00BB26A6"/>
    <w:rsid w:val="00C065BE"/>
    <w:rsid w:val="00C102D8"/>
    <w:rsid w:val="00C22CDF"/>
    <w:rsid w:val="00C27843"/>
    <w:rsid w:val="00C338DD"/>
    <w:rsid w:val="00C415F3"/>
    <w:rsid w:val="00C64EEE"/>
    <w:rsid w:val="00C6502F"/>
    <w:rsid w:val="00C70926"/>
    <w:rsid w:val="00C842F3"/>
    <w:rsid w:val="00C8759A"/>
    <w:rsid w:val="00C87F21"/>
    <w:rsid w:val="00C92B34"/>
    <w:rsid w:val="00CC2357"/>
    <w:rsid w:val="00CC5145"/>
    <w:rsid w:val="00CE3B55"/>
    <w:rsid w:val="00D033E7"/>
    <w:rsid w:val="00D14D5D"/>
    <w:rsid w:val="00D14FF2"/>
    <w:rsid w:val="00D2421F"/>
    <w:rsid w:val="00D31D71"/>
    <w:rsid w:val="00D31E9D"/>
    <w:rsid w:val="00D420F1"/>
    <w:rsid w:val="00D64764"/>
    <w:rsid w:val="00D648FF"/>
    <w:rsid w:val="00D76665"/>
    <w:rsid w:val="00D92DBE"/>
    <w:rsid w:val="00DA1C98"/>
    <w:rsid w:val="00DA7A47"/>
    <w:rsid w:val="00DC3683"/>
    <w:rsid w:val="00DC78EF"/>
    <w:rsid w:val="00DE0276"/>
    <w:rsid w:val="00DE6C90"/>
    <w:rsid w:val="00DF677B"/>
    <w:rsid w:val="00E021DD"/>
    <w:rsid w:val="00E109C5"/>
    <w:rsid w:val="00E12659"/>
    <w:rsid w:val="00E23983"/>
    <w:rsid w:val="00E33530"/>
    <w:rsid w:val="00E41C3B"/>
    <w:rsid w:val="00E5427D"/>
    <w:rsid w:val="00E561CA"/>
    <w:rsid w:val="00E57365"/>
    <w:rsid w:val="00E648D8"/>
    <w:rsid w:val="00E964DF"/>
    <w:rsid w:val="00EA6D46"/>
    <w:rsid w:val="00EB1187"/>
    <w:rsid w:val="00EB1FD2"/>
    <w:rsid w:val="00ED5879"/>
    <w:rsid w:val="00ED734B"/>
    <w:rsid w:val="00F10580"/>
    <w:rsid w:val="00F13724"/>
    <w:rsid w:val="00F164C7"/>
    <w:rsid w:val="00F36D63"/>
    <w:rsid w:val="00F57416"/>
    <w:rsid w:val="00F73C3D"/>
    <w:rsid w:val="00F86538"/>
    <w:rsid w:val="00FB3D9D"/>
    <w:rsid w:val="00FE3A10"/>
    <w:rsid w:val="00FE6A05"/>
    <w:rsid w:val="00FE74A3"/>
    <w:rsid w:val="00FF4812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12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1204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7D7374"/>
    <w:pPr>
      <w:ind w:left="720"/>
    </w:pPr>
  </w:style>
  <w:style w:type="paragraph" w:customStyle="1" w:styleId="Default">
    <w:name w:val="Default"/>
    <w:uiPriority w:val="99"/>
    <w:rsid w:val="008B09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11">
    <w:name w:val="p11"/>
    <w:basedOn w:val="a"/>
    <w:uiPriority w:val="99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27F"/>
  </w:style>
  <w:style w:type="paragraph" w:styleId="a8">
    <w:name w:val="footer"/>
    <w:basedOn w:val="a"/>
    <w:link w:val="a9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27F"/>
  </w:style>
  <w:style w:type="paragraph" w:styleId="aa">
    <w:name w:val="Normal (Web)"/>
    <w:basedOn w:val="a"/>
    <w:uiPriority w:val="99"/>
    <w:rsid w:val="0011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112042"/>
    <w:rPr>
      <w:b/>
      <w:bCs/>
    </w:rPr>
  </w:style>
  <w:style w:type="character" w:styleId="ac">
    <w:name w:val="Emphasis"/>
    <w:uiPriority w:val="99"/>
    <w:qFormat/>
    <w:rsid w:val="00112042"/>
    <w:rPr>
      <w:i/>
      <w:iCs/>
    </w:rPr>
  </w:style>
  <w:style w:type="table" w:styleId="ad">
    <w:name w:val="Table Grid"/>
    <w:basedOn w:val="a1"/>
    <w:uiPriority w:val="99"/>
    <w:rsid w:val="00B436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56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12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1204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7D7374"/>
    <w:pPr>
      <w:ind w:left="720"/>
    </w:pPr>
  </w:style>
  <w:style w:type="paragraph" w:customStyle="1" w:styleId="Default">
    <w:name w:val="Default"/>
    <w:uiPriority w:val="99"/>
    <w:rsid w:val="008B09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11">
    <w:name w:val="p11"/>
    <w:basedOn w:val="a"/>
    <w:uiPriority w:val="99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27F"/>
  </w:style>
  <w:style w:type="paragraph" w:styleId="a8">
    <w:name w:val="footer"/>
    <w:basedOn w:val="a"/>
    <w:link w:val="a9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27F"/>
  </w:style>
  <w:style w:type="paragraph" w:styleId="aa">
    <w:name w:val="Normal (Web)"/>
    <w:basedOn w:val="a"/>
    <w:uiPriority w:val="99"/>
    <w:rsid w:val="0011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112042"/>
    <w:rPr>
      <w:b/>
      <w:bCs/>
    </w:rPr>
  </w:style>
  <w:style w:type="character" w:styleId="ac">
    <w:name w:val="Emphasis"/>
    <w:uiPriority w:val="99"/>
    <w:qFormat/>
    <w:rsid w:val="00112042"/>
    <w:rPr>
      <w:i/>
      <w:iCs/>
    </w:rPr>
  </w:style>
  <w:style w:type="table" w:styleId="ad">
    <w:name w:val="Table Grid"/>
    <w:basedOn w:val="a1"/>
    <w:uiPriority w:val="99"/>
    <w:rsid w:val="00B436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56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.boki3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8EC1-C123-4545-BCE7-7BD0EACC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Пользователь Windows</cp:lastModifiedBy>
  <cp:revision>8</cp:revision>
  <cp:lastPrinted>2021-12-13T08:32:00Z</cp:lastPrinted>
  <dcterms:created xsi:type="dcterms:W3CDTF">2023-11-16T15:34:00Z</dcterms:created>
  <dcterms:modified xsi:type="dcterms:W3CDTF">2023-11-22T13:11:00Z</dcterms:modified>
</cp:coreProperties>
</file>