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56" w:rsidRPr="00593053" w:rsidRDefault="00D96A56" w:rsidP="00D96A56">
      <w:pPr>
        <w:ind w:left="239" w:right="238" w:firstLine="142"/>
        <w:jc w:val="right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593053">
        <w:rPr>
          <w:b/>
          <w:bCs/>
          <w:color w:val="000000"/>
          <w:sz w:val="24"/>
          <w:szCs w:val="24"/>
        </w:rPr>
        <w:t xml:space="preserve">Приложение </w:t>
      </w:r>
      <w:r>
        <w:rPr>
          <w:b/>
          <w:bCs/>
          <w:color w:val="000000"/>
          <w:sz w:val="24"/>
          <w:szCs w:val="24"/>
        </w:rPr>
        <w:t xml:space="preserve">4 </w:t>
      </w:r>
      <w:r w:rsidRPr="00593053">
        <w:rPr>
          <w:b/>
          <w:bCs/>
          <w:color w:val="000000"/>
          <w:sz w:val="24"/>
          <w:szCs w:val="24"/>
        </w:rPr>
        <w:t>к Разделу 4.4 Материально - техническая база</w:t>
      </w:r>
    </w:p>
    <w:p w:rsidR="00D96A56" w:rsidRPr="00540BF9" w:rsidRDefault="00D96A56" w:rsidP="00D96A5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4"/>
          <w:szCs w:val="24"/>
        </w:rPr>
      </w:pPr>
      <w:r w:rsidRPr="00540BF9">
        <w:rPr>
          <w:color w:val="000000"/>
          <w:sz w:val="24"/>
          <w:szCs w:val="24"/>
        </w:rPr>
        <w:t xml:space="preserve">Теоретическое и практическое </w:t>
      </w:r>
      <w:proofErr w:type="gramStart"/>
      <w:r w:rsidRPr="00540BF9">
        <w:rPr>
          <w:color w:val="000000"/>
          <w:sz w:val="24"/>
          <w:szCs w:val="24"/>
        </w:rPr>
        <w:t>обучение по специальностям</w:t>
      </w:r>
      <w:proofErr w:type="gramEnd"/>
      <w:r w:rsidRPr="00540BF9">
        <w:rPr>
          <w:color w:val="000000"/>
          <w:sz w:val="24"/>
          <w:szCs w:val="24"/>
        </w:rPr>
        <w:t xml:space="preserve"> обеспечено всеми учебными кабинетами и аудиториями, предусмотренными Федеральным Государственным образовательным стандартом (таблица 4.4).</w:t>
      </w:r>
    </w:p>
    <w:p w:rsidR="00D96A56" w:rsidRPr="00593053" w:rsidRDefault="00D96A56" w:rsidP="00D96A56">
      <w:pPr>
        <w:pStyle w:val="2"/>
        <w:spacing w:line="240" w:lineRule="auto"/>
        <w:ind w:left="720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 4.4</w:t>
      </w:r>
    </w:p>
    <w:tbl>
      <w:tblPr>
        <w:tblW w:w="13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4289"/>
        <w:gridCol w:w="1701"/>
        <w:gridCol w:w="142"/>
        <w:gridCol w:w="1134"/>
        <w:gridCol w:w="708"/>
        <w:gridCol w:w="1701"/>
        <w:gridCol w:w="1560"/>
        <w:gridCol w:w="1842"/>
      </w:tblGrid>
      <w:tr w:rsidR="00D96A56" w:rsidRPr="00593053" w:rsidTr="00DF3FD5">
        <w:trPr>
          <w:cantSplit/>
          <w:trHeight w:val="1933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Объекты материально-технической базы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A56" w:rsidRPr="00593053" w:rsidRDefault="00D96A56" w:rsidP="00404DCB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Наличие  документов по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A56" w:rsidRPr="00593053" w:rsidRDefault="00D96A56" w:rsidP="00404DCB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Наличие актов разрешения на эксплуатацию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A56" w:rsidRPr="00593053" w:rsidRDefault="00D96A56" w:rsidP="00404DCB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Наличие и состояние мебели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A56" w:rsidRPr="00593053" w:rsidRDefault="00D96A56" w:rsidP="00404DCB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Оборудование средствами пожаротушения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A56" w:rsidRPr="00593053" w:rsidRDefault="00D96A56" w:rsidP="00404DCB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96A56" w:rsidRPr="00593053" w:rsidTr="00DF3FD5">
        <w:trPr>
          <w:cantSplit/>
          <w:trHeight w:val="319"/>
          <w:jc w:val="center"/>
        </w:trPr>
        <w:tc>
          <w:tcPr>
            <w:tcW w:w="13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отделение музыкального и изобразительного искусства (у. Горького, д.35)</w:t>
            </w: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постановки голоса и вокального ансамбля,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групповых дисциплин,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музыкально-теоретических дисциплин,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музыкально-теоретических дисциплин,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,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№13</w:t>
            </w:r>
          </w:p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№14а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гуманитарных и социально-экономических дисциплин,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музыкальной литературы,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истории, географии и </w:t>
            </w:r>
            <w:r w:rsidRPr="00593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обществознания,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,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№23</w:t>
            </w:r>
          </w:p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, №31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индивидуальных занятий, </w:t>
            </w:r>
            <w:r w:rsidRPr="00593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№34</w:t>
            </w:r>
          </w:p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групповых дисциплин, №35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ансамблевого камерного и оперного исполнительства, №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языка, №37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групповых дисциплин, №38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сольного камерного и оперного исполнительства, №39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Фонотека,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13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отделение музыкального и изобразительного искусства (ул. Горького</w:t>
            </w:r>
            <w:proofErr w:type="gram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 д.20)</w:t>
            </w: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черчения, перспективы и </w:t>
            </w: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,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технологии исполнения изделий,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рисунка,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рисунка,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рисунка,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рисунка,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рисунка,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Фонд оригиналов,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Натюрмортный фонд, №9а)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графических работ и макетирования,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технологии исполнения изделий,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технологии исполнения изделий,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композиции и живописи,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живописи, 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художественного проектирования,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рисунка,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рисунка, №18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живописи,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кабинет, №20а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математики, русского языка и литературы, №21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пластической анатомии,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фотографии,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и </w:t>
            </w:r>
            <w:proofErr w:type="gram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дизайн-проектирования</w:t>
            </w:r>
            <w:proofErr w:type="gram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,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истории искусств и мировой художественной литературы, №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13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отделение социально-культурной деятельности и заочного обучения</w:t>
            </w: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математики, №203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 (компьютерный класс), №309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истории, философии и обществознания , № 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географии и естествознания, №206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литературы, № 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языка, №403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языка, №405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гуманитарных и социально-экономических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 художественного творчества, №216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 художественного творчества, №317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 художественного творчества, №321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технических средств, №202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технических средств, №205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библиотековедения, №203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библиотечного менеджмента и маркетинга, №305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библиографоведения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, №205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мировой художественной культуры, №409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музыкально-теоретических дисциплин, №405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музыкально-теоретических дисциплин, №419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прикладных  исследований, №319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музыкальной литературы, №405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музыкальной литературы, №321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лекционных занятий/релаксации, №206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медицинский кабинет, №406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фондов и каталогов, №203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кинофотолаборатория</w:t>
            </w:r>
            <w:proofErr w:type="spellEnd"/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№202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фольклора и быта Брянского края, №216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студия звукозаписи, №202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реквизита, №114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реквизита, №313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реквизита, №413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хореографическая учебная аудитория с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зеркалами, станками, №103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учебная аудитория с зеркалами, станками, №105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учебная аудитория с зеркалами, станками, №106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учебная аудитория с зеркалами, станками, №213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со сценической площадкой, №303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со сценической площадкой, №417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со сценической площадкой, №421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со сценической площадкой,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rPr>
                <w:sz w:val="24"/>
                <w:szCs w:val="24"/>
              </w:rPr>
            </w:pPr>
            <w:r w:rsidRPr="00593053">
              <w:rPr>
                <w:sz w:val="24"/>
                <w:szCs w:val="24"/>
              </w:rPr>
              <w:t>учебный класс для индивидуальных занятий, №314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rPr>
                <w:sz w:val="24"/>
                <w:szCs w:val="24"/>
              </w:rPr>
            </w:pPr>
            <w:r w:rsidRPr="00593053">
              <w:rPr>
                <w:sz w:val="24"/>
                <w:szCs w:val="24"/>
              </w:rPr>
              <w:t>учебный класс для индивидуальных занятий, №315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гримёрная, №411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гримёрная. №313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костюмерная, №211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костюмерная, №212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 (большой) с раздевалками, душевой кабиной и подсобными помещениями для спортивного инвентаря, №107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зал (малый) с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раздевалками, душевой кабиной и подсобными помещениями для спортивного инвентаря, №107а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для стрельбы, №107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театрально-концертный (актовый)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библиотека, читальный зал с выходом в сеть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A56" w:rsidRPr="00593053" w:rsidRDefault="00D96A56" w:rsidP="00D96A56">
      <w:pPr>
        <w:shd w:val="clear" w:color="auto" w:fill="FFFFFF"/>
        <w:autoSpaceDE w:val="0"/>
        <w:autoSpaceDN w:val="0"/>
        <w:adjustRightInd w:val="0"/>
        <w:ind w:left="900" w:firstLine="360"/>
        <w:jc w:val="both"/>
        <w:rPr>
          <w:color w:val="000000"/>
          <w:sz w:val="24"/>
          <w:szCs w:val="24"/>
        </w:rPr>
      </w:pPr>
    </w:p>
    <w:p w:rsidR="00D96A56" w:rsidRPr="00593053" w:rsidRDefault="00D96A56" w:rsidP="00D96A56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color w:val="000000"/>
          <w:sz w:val="24"/>
          <w:szCs w:val="24"/>
        </w:rPr>
      </w:pPr>
    </w:p>
    <w:p w:rsidR="00D96A56" w:rsidRPr="00593053" w:rsidRDefault="00D96A56" w:rsidP="00D96A56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color w:val="000000"/>
          <w:sz w:val="24"/>
          <w:szCs w:val="24"/>
        </w:rPr>
      </w:pPr>
    </w:p>
    <w:p w:rsidR="00D96A56" w:rsidRPr="00593053" w:rsidRDefault="00D96A56" w:rsidP="00D96A56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color w:val="000000"/>
          <w:sz w:val="24"/>
          <w:szCs w:val="24"/>
        </w:rPr>
      </w:pPr>
    </w:p>
    <w:p w:rsidR="008A28F1" w:rsidRDefault="008A28F1"/>
    <w:sectPr w:rsidR="008A28F1" w:rsidSect="00124C91">
      <w:headerReference w:type="default" r:id="rId8"/>
      <w:pgSz w:w="16834" w:h="11907" w:orient="landscape"/>
      <w:pgMar w:top="851" w:right="851" w:bottom="1418" w:left="851" w:header="720" w:footer="720" w:gutter="0"/>
      <w:pgNumType w:start="21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91" w:rsidRDefault="00124C91" w:rsidP="00124C91">
      <w:r>
        <w:separator/>
      </w:r>
    </w:p>
  </w:endnote>
  <w:endnote w:type="continuationSeparator" w:id="0">
    <w:p w:rsidR="00124C91" w:rsidRDefault="00124C91" w:rsidP="0012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91" w:rsidRDefault="00124C91" w:rsidP="00124C91">
      <w:r>
        <w:separator/>
      </w:r>
    </w:p>
  </w:footnote>
  <w:footnote w:type="continuationSeparator" w:id="0">
    <w:p w:rsidR="00124C91" w:rsidRDefault="00124C91" w:rsidP="00124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91" w:rsidRDefault="00124C91" w:rsidP="00124C9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3E"/>
    <w:rsid w:val="00124C91"/>
    <w:rsid w:val="004771B4"/>
    <w:rsid w:val="0077143E"/>
    <w:rsid w:val="008A28F1"/>
    <w:rsid w:val="008C4982"/>
    <w:rsid w:val="00A94856"/>
    <w:rsid w:val="00D96A56"/>
    <w:rsid w:val="00D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5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96A56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0">
    <w:name w:val="Основной текст 2 Знак"/>
    <w:basedOn w:val="a0"/>
    <w:link w:val="2"/>
    <w:semiHidden/>
    <w:rsid w:val="00D96A5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HTML">
    <w:name w:val="HTML Preformatted"/>
    <w:basedOn w:val="a"/>
    <w:link w:val="HTML0"/>
    <w:unhideWhenUsed/>
    <w:rsid w:val="00D96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6A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4C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4C9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2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4C91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5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96A56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0">
    <w:name w:val="Основной текст 2 Знак"/>
    <w:basedOn w:val="a0"/>
    <w:link w:val="2"/>
    <w:semiHidden/>
    <w:rsid w:val="00D96A5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HTML">
    <w:name w:val="HTML Preformatted"/>
    <w:basedOn w:val="a"/>
    <w:link w:val="HTML0"/>
    <w:unhideWhenUsed/>
    <w:rsid w:val="00D96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6A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4C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4C9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2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4C91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1556</Words>
  <Characters>8875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VP</cp:lastModifiedBy>
  <cp:revision>7</cp:revision>
  <dcterms:created xsi:type="dcterms:W3CDTF">2018-06-18T12:28:00Z</dcterms:created>
  <dcterms:modified xsi:type="dcterms:W3CDTF">2018-06-21T09:50:00Z</dcterms:modified>
</cp:coreProperties>
</file>