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6F2" w:rsidRPr="00C06F72" w:rsidRDefault="00BD36F2" w:rsidP="00BD36F2">
      <w:pPr>
        <w:jc w:val="center"/>
        <w:rPr>
          <w:sz w:val="24"/>
          <w:szCs w:val="24"/>
        </w:rPr>
      </w:pPr>
      <w:r w:rsidRPr="00C06F72">
        <w:rPr>
          <w:sz w:val="24"/>
          <w:szCs w:val="24"/>
        </w:rPr>
        <w:t>ДЕПАРТАМЕНТ КУЛЬТУРЫ БРЯНСКОЙ ОБЛАСТИ</w:t>
      </w:r>
    </w:p>
    <w:p w:rsidR="00BD36F2" w:rsidRDefault="00BD36F2" w:rsidP="00BD36F2">
      <w:pPr>
        <w:jc w:val="center"/>
        <w:rPr>
          <w:sz w:val="24"/>
          <w:szCs w:val="24"/>
        </w:rPr>
      </w:pPr>
      <w:r w:rsidRPr="00C06F72">
        <w:rPr>
          <w:sz w:val="24"/>
          <w:szCs w:val="24"/>
        </w:rPr>
        <w:t xml:space="preserve">ГОСУДАРСТВЕННОЕ БЮДЖЕТНОЕ ПРОФЕССИОНАЛЬНОЕ </w:t>
      </w:r>
    </w:p>
    <w:p w:rsidR="00BD36F2" w:rsidRPr="00C06F72" w:rsidRDefault="00BD36F2" w:rsidP="00BD36F2">
      <w:pPr>
        <w:jc w:val="center"/>
        <w:rPr>
          <w:sz w:val="24"/>
          <w:szCs w:val="24"/>
        </w:rPr>
      </w:pPr>
      <w:r w:rsidRPr="00C06F72">
        <w:rPr>
          <w:sz w:val="24"/>
          <w:szCs w:val="24"/>
        </w:rPr>
        <w:t>ОБРАЗОВАТЕЛЬНОЕ УЧРЕЖДЕНИЕ</w:t>
      </w:r>
    </w:p>
    <w:p w:rsidR="00BD36F2" w:rsidRPr="00C06F72" w:rsidRDefault="00BD36F2" w:rsidP="00BD36F2">
      <w:pPr>
        <w:jc w:val="center"/>
        <w:rPr>
          <w:sz w:val="24"/>
          <w:szCs w:val="24"/>
        </w:rPr>
      </w:pPr>
      <w:r w:rsidRPr="00C06F72">
        <w:rPr>
          <w:sz w:val="24"/>
          <w:szCs w:val="24"/>
        </w:rPr>
        <w:t>«БРЯНСКИЙ ОБЛАСТНОЙ КОЛЛЕДЖ ИСКУССТВ»</w:t>
      </w:r>
    </w:p>
    <w:p w:rsidR="00BD36F2" w:rsidRPr="00811D80" w:rsidRDefault="00BD36F2" w:rsidP="00BD36F2">
      <w:pPr>
        <w:rPr>
          <w:sz w:val="28"/>
          <w:szCs w:val="28"/>
        </w:rPr>
      </w:pPr>
    </w:p>
    <w:p w:rsidR="00BD36F2" w:rsidRPr="00C06F72" w:rsidRDefault="00BD36F2" w:rsidP="00BD36F2">
      <w:pPr>
        <w:jc w:val="right"/>
        <w:rPr>
          <w:sz w:val="24"/>
          <w:szCs w:val="24"/>
        </w:rPr>
      </w:pPr>
      <w:r w:rsidRPr="00811D80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C06F72">
        <w:rPr>
          <w:sz w:val="24"/>
          <w:szCs w:val="24"/>
        </w:rPr>
        <w:t xml:space="preserve">УТВЕРЖДЕНО  </w:t>
      </w:r>
    </w:p>
    <w:p w:rsidR="00BD36F2" w:rsidRPr="00C06F72" w:rsidRDefault="00BD36F2" w:rsidP="00BD36F2">
      <w:pPr>
        <w:rPr>
          <w:sz w:val="24"/>
          <w:szCs w:val="24"/>
        </w:rPr>
      </w:pPr>
    </w:p>
    <w:p w:rsidR="00BD36F2" w:rsidRPr="00C06F72" w:rsidRDefault="00BD36F2" w:rsidP="00BD36F2">
      <w:pPr>
        <w:jc w:val="right"/>
        <w:rPr>
          <w:sz w:val="24"/>
          <w:szCs w:val="24"/>
        </w:rPr>
      </w:pPr>
      <w:r w:rsidRPr="00C06F72">
        <w:rPr>
          <w:sz w:val="24"/>
          <w:szCs w:val="24"/>
        </w:rPr>
        <w:t xml:space="preserve">Приказом директора                                                                                                                    </w:t>
      </w:r>
    </w:p>
    <w:p w:rsidR="00BD36F2" w:rsidRPr="00C06F72" w:rsidRDefault="00BD36F2" w:rsidP="00BD36F2">
      <w:pPr>
        <w:jc w:val="right"/>
        <w:rPr>
          <w:sz w:val="24"/>
          <w:szCs w:val="24"/>
        </w:rPr>
      </w:pPr>
      <w:r w:rsidRPr="00C06F72">
        <w:rPr>
          <w:sz w:val="24"/>
          <w:szCs w:val="24"/>
        </w:rPr>
        <w:t xml:space="preserve">                                                       от 31.08.2017 г., № 263-к</w:t>
      </w:r>
    </w:p>
    <w:p w:rsidR="00BD36F2" w:rsidRPr="00C06F72" w:rsidRDefault="00BD36F2" w:rsidP="00BD36F2">
      <w:pPr>
        <w:rPr>
          <w:sz w:val="24"/>
          <w:szCs w:val="24"/>
        </w:rPr>
      </w:pPr>
    </w:p>
    <w:p w:rsidR="00BD36F2" w:rsidRDefault="00BD36F2" w:rsidP="00BD36F2">
      <w:pPr>
        <w:rPr>
          <w:sz w:val="28"/>
          <w:szCs w:val="28"/>
        </w:rPr>
      </w:pPr>
    </w:p>
    <w:p w:rsidR="00D36178" w:rsidRDefault="00BD36F2" w:rsidP="00BD3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BD36F2" w:rsidRDefault="00BD36F2" w:rsidP="00BD3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36178">
        <w:rPr>
          <w:b/>
          <w:sz w:val="28"/>
          <w:szCs w:val="28"/>
        </w:rPr>
        <w:t>текущем контроле знаний студентов</w:t>
      </w:r>
      <w:r>
        <w:rPr>
          <w:b/>
          <w:sz w:val="28"/>
          <w:szCs w:val="28"/>
        </w:rPr>
        <w:t xml:space="preserve"> </w:t>
      </w:r>
    </w:p>
    <w:p w:rsidR="00BD36F2" w:rsidRDefault="00BD36F2" w:rsidP="00BD3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D10CEA">
        <w:rPr>
          <w:b/>
          <w:sz w:val="28"/>
          <w:szCs w:val="28"/>
        </w:rPr>
        <w:t>ГБПОУ «Брянский областной колледж искусств»</w:t>
      </w:r>
    </w:p>
    <w:p w:rsidR="00BD36F2" w:rsidRPr="00B5163B" w:rsidRDefault="00BD36F2" w:rsidP="00BD36F2">
      <w:pPr>
        <w:shd w:val="clear" w:color="auto" w:fill="FFFFFF"/>
        <w:ind w:left="24" w:firstLine="48"/>
        <w:jc w:val="center"/>
        <w:rPr>
          <w:sz w:val="24"/>
          <w:szCs w:val="24"/>
        </w:rPr>
      </w:pPr>
    </w:p>
    <w:p w:rsidR="00BD36F2" w:rsidRPr="00B5163B" w:rsidRDefault="00BD36F2" w:rsidP="00BD36F2">
      <w:pPr>
        <w:shd w:val="clear" w:color="auto" w:fill="FFFFFF"/>
        <w:ind w:left="24"/>
        <w:jc w:val="center"/>
        <w:rPr>
          <w:b/>
          <w:bCs/>
          <w:color w:val="000000"/>
          <w:sz w:val="24"/>
          <w:szCs w:val="24"/>
        </w:rPr>
      </w:pPr>
      <w:r w:rsidRPr="00B5163B">
        <w:rPr>
          <w:b/>
          <w:bCs/>
          <w:color w:val="000000"/>
          <w:sz w:val="24"/>
          <w:szCs w:val="24"/>
        </w:rPr>
        <w:t>1. Общие положения</w:t>
      </w:r>
    </w:p>
    <w:p w:rsidR="00BD36F2" w:rsidRPr="00B5163B" w:rsidRDefault="00BD36F2" w:rsidP="00BD36F2">
      <w:pPr>
        <w:shd w:val="clear" w:color="auto" w:fill="FFFFFF"/>
        <w:ind w:left="24"/>
        <w:jc w:val="center"/>
        <w:rPr>
          <w:sz w:val="24"/>
          <w:szCs w:val="24"/>
        </w:rPr>
      </w:pPr>
    </w:p>
    <w:p w:rsidR="00BD36F2" w:rsidRPr="00B67F8F" w:rsidRDefault="00BD36F2" w:rsidP="00BD36F2">
      <w:pPr>
        <w:ind w:firstLine="567"/>
        <w:jc w:val="both"/>
        <w:rPr>
          <w:sz w:val="28"/>
          <w:szCs w:val="28"/>
        </w:rPr>
      </w:pPr>
      <w:r w:rsidRPr="00B67F8F">
        <w:rPr>
          <w:color w:val="000000"/>
          <w:sz w:val="28"/>
          <w:szCs w:val="28"/>
        </w:rPr>
        <w:t xml:space="preserve">1.1. </w:t>
      </w:r>
      <w:r w:rsidRPr="00B67F8F">
        <w:rPr>
          <w:sz w:val="28"/>
          <w:szCs w:val="28"/>
        </w:rPr>
        <w:t xml:space="preserve">Настоящее Положение определяет порядок и содержание текущего контроля знаний </w:t>
      </w:r>
      <w:r w:rsidR="005810C0" w:rsidRPr="00B67F8F">
        <w:rPr>
          <w:sz w:val="28"/>
          <w:szCs w:val="28"/>
        </w:rPr>
        <w:t>Г</w:t>
      </w:r>
      <w:r w:rsidRPr="00B67F8F">
        <w:rPr>
          <w:sz w:val="28"/>
          <w:szCs w:val="28"/>
        </w:rPr>
        <w:t xml:space="preserve">осударственного бюджетного </w:t>
      </w:r>
      <w:r w:rsidR="005810C0" w:rsidRPr="00B67F8F">
        <w:rPr>
          <w:sz w:val="28"/>
          <w:szCs w:val="28"/>
        </w:rPr>
        <w:t xml:space="preserve">профессионального </w:t>
      </w:r>
      <w:r w:rsidRPr="00B67F8F">
        <w:rPr>
          <w:sz w:val="28"/>
          <w:szCs w:val="28"/>
        </w:rPr>
        <w:t xml:space="preserve">образовательного учреждения «Брянский областной колледж </w:t>
      </w:r>
      <w:r w:rsidR="005810C0" w:rsidRPr="00B67F8F">
        <w:rPr>
          <w:sz w:val="28"/>
          <w:szCs w:val="28"/>
        </w:rPr>
        <w:t>искусств</w:t>
      </w:r>
      <w:r w:rsidRPr="00B67F8F">
        <w:rPr>
          <w:sz w:val="28"/>
          <w:szCs w:val="28"/>
        </w:rPr>
        <w:t>» (далее - Колледж</w:t>
      </w:r>
      <w:r w:rsidR="005810C0" w:rsidRPr="00B67F8F">
        <w:rPr>
          <w:sz w:val="28"/>
          <w:szCs w:val="28"/>
        </w:rPr>
        <w:t xml:space="preserve">) </w:t>
      </w:r>
      <w:r w:rsidRPr="00B67F8F">
        <w:rPr>
          <w:sz w:val="28"/>
          <w:szCs w:val="28"/>
        </w:rPr>
        <w:t xml:space="preserve">по основным образовательным программам среднего профессионального образования.  </w:t>
      </w:r>
    </w:p>
    <w:p w:rsidR="00BD36F2" w:rsidRPr="00B67F8F" w:rsidRDefault="00BD36F2" w:rsidP="00BD36F2">
      <w:pPr>
        <w:ind w:firstLine="567"/>
        <w:jc w:val="both"/>
        <w:rPr>
          <w:sz w:val="28"/>
          <w:szCs w:val="28"/>
        </w:rPr>
      </w:pPr>
      <w:r w:rsidRPr="00B67F8F">
        <w:rPr>
          <w:sz w:val="28"/>
          <w:szCs w:val="28"/>
        </w:rPr>
        <w:t xml:space="preserve">1.2. При организации текущего контроля знаний Колледж руководствуется следующими документами: </w:t>
      </w:r>
    </w:p>
    <w:p w:rsidR="00BD36F2" w:rsidRPr="00B67F8F" w:rsidRDefault="00BD36F2" w:rsidP="00BD36F2">
      <w:pPr>
        <w:ind w:firstLine="567"/>
        <w:jc w:val="both"/>
        <w:rPr>
          <w:sz w:val="28"/>
          <w:szCs w:val="28"/>
        </w:rPr>
      </w:pPr>
      <w:r w:rsidRPr="00B67F8F">
        <w:rPr>
          <w:sz w:val="28"/>
          <w:szCs w:val="28"/>
        </w:rPr>
        <w:t>- Федеральные государственные образовательные стандарты среднего профессионального образования (далее – ФГОС СПО);</w:t>
      </w:r>
    </w:p>
    <w:p w:rsidR="00BD36F2" w:rsidRPr="00B67F8F" w:rsidRDefault="00BD36F2" w:rsidP="00BD36F2">
      <w:pPr>
        <w:ind w:firstLine="567"/>
        <w:jc w:val="both"/>
        <w:rPr>
          <w:sz w:val="28"/>
          <w:szCs w:val="28"/>
        </w:rPr>
      </w:pPr>
      <w:r w:rsidRPr="00B67F8F">
        <w:rPr>
          <w:sz w:val="28"/>
          <w:szCs w:val="28"/>
        </w:rPr>
        <w:t>- ППССЗ Колледжа по специальности;</w:t>
      </w:r>
    </w:p>
    <w:p w:rsidR="00BD36F2" w:rsidRPr="00B67F8F" w:rsidRDefault="00BD36F2" w:rsidP="00BD36F2">
      <w:pPr>
        <w:ind w:firstLine="567"/>
        <w:jc w:val="both"/>
        <w:rPr>
          <w:sz w:val="28"/>
          <w:szCs w:val="28"/>
        </w:rPr>
      </w:pPr>
      <w:r w:rsidRPr="00B67F8F">
        <w:rPr>
          <w:sz w:val="28"/>
          <w:szCs w:val="28"/>
        </w:rPr>
        <w:t>- учебный план и график учебного процесса на текущий учебный год по специальности;</w:t>
      </w:r>
    </w:p>
    <w:p w:rsidR="005810C0" w:rsidRPr="00B67F8F" w:rsidRDefault="00BD36F2" w:rsidP="00BD36F2">
      <w:pPr>
        <w:ind w:firstLine="567"/>
        <w:jc w:val="both"/>
        <w:rPr>
          <w:sz w:val="28"/>
          <w:szCs w:val="28"/>
        </w:rPr>
      </w:pPr>
      <w:r w:rsidRPr="00B67F8F">
        <w:rPr>
          <w:sz w:val="28"/>
          <w:szCs w:val="28"/>
        </w:rPr>
        <w:t>- Устав Колледжа</w:t>
      </w:r>
      <w:r w:rsidR="005810C0" w:rsidRPr="00B67F8F">
        <w:rPr>
          <w:sz w:val="28"/>
          <w:szCs w:val="28"/>
        </w:rPr>
        <w:t>;</w:t>
      </w:r>
    </w:p>
    <w:p w:rsidR="00BD36F2" w:rsidRPr="00B67F8F" w:rsidRDefault="005810C0" w:rsidP="00BD36F2">
      <w:pPr>
        <w:ind w:firstLine="567"/>
        <w:jc w:val="both"/>
        <w:rPr>
          <w:sz w:val="28"/>
          <w:szCs w:val="28"/>
        </w:rPr>
      </w:pPr>
      <w:r w:rsidRPr="00B67F8F">
        <w:rPr>
          <w:sz w:val="28"/>
          <w:szCs w:val="28"/>
        </w:rPr>
        <w:t>-Иные локальные акты колледжа.</w:t>
      </w:r>
      <w:r w:rsidR="00BD36F2" w:rsidRPr="00B67F8F">
        <w:rPr>
          <w:sz w:val="28"/>
          <w:szCs w:val="28"/>
        </w:rPr>
        <w:t xml:space="preserve"> </w:t>
      </w:r>
    </w:p>
    <w:p w:rsidR="00BD36F2" w:rsidRPr="00B67F8F" w:rsidRDefault="00BD36F2" w:rsidP="00BD36F2">
      <w:pPr>
        <w:shd w:val="clear" w:color="auto" w:fill="FFFFFF"/>
        <w:tabs>
          <w:tab w:val="left" w:pos="1358"/>
        </w:tabs>
        <w:ind w:firstLine="567"/>
        <w:jc w:val="both"/>
        <w:rPr>
          <w:color w:val="000000"/>
          <w:sz w:val="28"/>
          <w:szCs w:val="28"/>
        </w:rPr>
      </w:pPr>
      <w:r w:rsidRPr="00B67F8F">
        <w:rPr>
          <w:color w:val="000000"/>
          <w:sz w:val="28"/>
          <w:szCs w:val="28"/>
        </w:rPr>
        <w:t xml:space="preserve">1.3. Текущий контроль знаний является </w:t>
      </w:r>
      <w:r w:rsidR="005810C0" w:rsidRPr="00B67F8F">
        <w:rPr>
          <w:color w:val="000000"/>
          <w:sz w:val="28"/>
          <w:szCs w:val="28"/>
        </w:rPr>
        <w:t xml:space="preserve">важной формой </w:t>
      </w:r>
      <w:r w:rsidRPr="00B67F8F">
        <w:rPr>
          <w:color w:val="000000"/>
          <w:sz w:val="28"/>
          <w:szCs w:val="28"/>
        </w:rPr>
        <w:t xml:space="preserve">контроля учебной работы студентов. </w:t>
      </w:r>
      <w:r w:rsidRPr="00B67F8F">
        <w:rPr>
          <w:sz w:val="28"/>
          <w:szCs w:val="28"/>
        </w:rPr>
        <w:t>Предметом оценивания являются знания, умения, компетенции  студентов Колледжа.</w:t>
      </w:r>
    </w:p>
    <w:p w:rsidR="00BD36F2" w:rsidRPr="00B67F8F" w:rsidRDefault="00BD36F2" w:rsidP="00BD36F2">
      <w:pPr>
        <w:jc w:val="center"/>
        <w:rPr>
          <w:b/>
          <w:sz w:val="28"/>
          <w:szCs w:val="28"/>
        </w:rPr>
      </w:pPr>
      <w:r w:rsidRPr="00B67F8F">
        <w:rPr>
          <w:b/>
          <w:sz w:val="28"/>
          <w:szCs w:val="28"/>
        </w:rPr>
        <w:t>2. Текущий контроль знаний студентов</w:t>
      </w:r>
    </w:p>
    <w:p w:rsidR="00BD36F2" w:rsidRPr="00B67F8F" w:rsidRDefault="00BD36F2" w:rsidP="00BD36F2">
      <w:pPr>
        <w:jc w:val="both"/>
        <w:rPr>
          <w:sz w:val="28"/>
          <w:szCs w:val="28"/>
        </w:rPr>
      </w:pPr>
    </w:p>
    <w:p w:rsidR="00D91A34" w:rsidRPr="00B67F8F" w:rsidRDefault="00BD36F2" w:rsidP="00D91A34">
      <w:pPr>
        <w:ind w:firstLine="567"/>
        <w:jc w:val="both"/>
        <w:rPr>
          <w:sz w:val="28"/>
          <w:szCs w:val="28"/>
        </w:rPr>
      </w:pPr>
      <w:r w:rsidRPr="00B67F8F">
        <w:rPr>
          <w:sz w:val="28"/>
          <w:szCs w:val="28"/>
        </w:rPr>
        <w:t xml:space="preserve">2.1.  </w:t>
      </w:r>
      <w:r w:rsidR="00D91A34" w:rsidRPr="00B67F8F">
        <w:rPr>
          <w:sz w:val="28"/>
          <w:szCs w:val="28"/>
        </w:rPr>
        <w:t xml:space="preserve">Текущему контролю знаний подлежат все студенты Колледжа. </w:t>
      </w:r>
    </w:p>
    <w:p w:rsidR="00D91A34" w:rsidRPr="00B67F8F" w:rsidRDefault="00D91A34" w:rsidP="00D91A34">
      <w:pPr>
        <w:ind w:firstLine="567"/>
        <w:jc w:val="both"/>
        <w:rPr>
          <w:sz w:val="28"/>
          <w:szCs w:val="28"/>
        </w:rPr>
      </w:pPr>
      <w:r w:rsidRPr="00B67F8F">
        <w:rPr>
          <w:sz w:val="28"/>
          <w:szCs w:val="28"/>
        </w:rPr>
        <w:t xml:space="preserve">2.2.  Текущий контроль по УД, МДК и ПМ проводится в пределах учебного времени, отведенного на соответствующую дисциплину, как традиционными, так и инновационными методами, включая информационные компьютерные технологии.    </w:t>
      </w:r>
    </w:p>
    <w:p w:rsidR="00D91A34" w:rsidRPr="00B67F8F" w:rsidRDefault="00D91A34" w:rsidP="00D91A34">
      <w:pPr>
        <w:jc w:val="both"/>
        <w:rPr>
          <w:sz w:val="28"/>
          <w:szCs w:val="28"/>
        </w:rPr>
      </w:pPr>
      <w:r w:rsidRPr="00B67F8F">
        <w:rPr>
          <w:sz w:val="28"/>
          <w:szCs w:val="28"/>
        </w:rPr>
        <w:t xml:space="preserve">        2.3. Текущий контроль проводится в ходе занятий с целью определения степени усвоения учебного материала, своевременного вскрытия недостатков в подготовке студентов и принятия необходимых мер по совершенствованию методики преподавания дисциплины, организации работы студентов в ходе занятий и оказания им индивидуальной помощи.</w:t>
      </w:r>
    </w:p>
    <w:p w:rsidR="00D91A34" w:rsidRPr="00B67F8F" w:rsidRDefault="00D91A34" w:rsidP="00D91A34">
      <w:pPr>
        <w:jc w:val="both"/>
        <w:rPr>
          <w:sz w:val="28"/>
          <w:szCs w:val="28"/>
        </w:rPr>
      </w:pPr>
      <w:r w:rsidRPr="00B67F8F">
        <w:rPr>
          <w:sz w:val="28"/>
          <w:szCs w:val="28"/>
        </w:rPr>
        <w:lastRenderedPageBreak/>
        <w:t xml:space="preserve">      К текущему контролю относятся: </w:t>
      </w:r>
    </w:p>
    <w:p w:rsidR="00D91A34" w:rsidRPr="00B67F8F" w:rsidRDefault="00D91A34" w:rsidP="00D91A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F8F">
        <w:rPr>
          <w:rFonts w:ascii="Times New Roman" w:hAnsi="Times New Roman" w:cs="Times New Roman"/>
          <w:sz w:val="28"/>
          <w:szCs w:val="28"/>
        </w:rPr>
        <w:t>проверка знаний и навыков студентов на занятиях,</w:t>
      </w:r>
    </w:p>
    <w:p w:rsidR="00D91A34" w:rsidRPr="00B67F8F" w:rsidRDefault="00D91A34" w:rsidP="00D91A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F8F">
        <w:rPr>
          <w:rFonts w:ascii="Times New Roman" w:hAnsi="Times New Roman" w:cs="Times New Roman"/>
          <w:sz w:val="28"/>
          <w:szCs w:val="28"/>
        </w:rPr>
        <w:t xml:space="preserve">проверка качества конспектов лекций, первоисточников и других материалов; </w:t>
      </w:r>
    </w:p>
    <w:p w:rsidR="00D91A34" w:rsidRPr="00B67F8F" w:rsidRDefault="00D91A34" w:rsidP="00D91A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F8F">
        <w:rPr>
          <w:rFonts w:ascii="Times New Roman" w:hAnsi="Times New Roman" w:cs="Times New Roman"/>
          <w:sz w:val="28"/>
          <w:szCs w:val="28"/>
        </w:rPr>
        <w:t>проверка выполнения контрольных, групповых упражнений, курсовых работ,  практических заданий, заданий по практике и т. п.</w:t>
      </w:r>
    </w:p>
    <w:p w:rsidR="00D91A34" w:rsidRPr="00B67F8F" w:rsidRDefault="00D91A34" w:rsidP="00D91A34">
      <w:pPr>
        <w:jc w:val="both"/>
        <w:rPr>
          <w:sz w:val="28"/>
          <w:szCs w:val="28"/>
        </w:rPr>
      </w:pPr>
      <w:r w:rsidRPr="00B67F8F">
        <w:rPr>
          <w:sz w:val="28"/>
          <w:szCs w:val="28"/>
        </w:rPr>
        <w:t xml:space="preserve">      Текущий контроль успеваемости может быть организован в форме устного опроса (группового или индивидуального), собеседования, проверки выполнения домашних заданий, контрольных и творческих работ (сочинение, доклад, реферат, проект), тестирования (письменного или компьютерного), самостоятельной работы, проведения коллоквиумов (в письменной или устной форме), практической работ, семинарского занятия, кейс-технологий, ролевой игр, академических концертов, технических зачётов и др. Результаты текущего контроля учитываются преподавателями в журнале учета учебных занятий и периодически обсуждаются на заседаниях ПЦК и отделений.</w:t>
      </w:r>
    </w:p>
    <w:p w:rsidR="00BD36F2" w:rsidRPr="00B67F8F" w:rsidRDefault="00D91A34" w:rsidP="00D91A34">
      <w:pPr>
        <w:jc w:val="both"/>
        <w:rPr>
          <w:sz w:val="28"/>
          <w:szCs w:val="28"/>
        </w:rPr>
      </w:pPr>
      <w:r w:rsidRPr="00B67F8F">
        <w:rPr>
          <w:sz w:val="28"/>
          <w:szCs w:val="28"/>
        </w:rPr>
        <w:t xml:space="preserve">        </w:t>
      </w:r>
      <w:r w:rsidR="00BD36F2" w:rsidRPr="00B67F8F">
        <w:rPr>
          <w:sz w:val="28"/>
          <w:szCs w:val="28"/>
        </w:rPr>
        <w:t xml:space="preserve">2.4.  Форму текущей аттестации определяет преподаватель с учетом контингента студентов, содержания учебного материала. Избранная форма текущей аттестации определяется преподавателем в рабочей программе учебной дисциплины. </w:t>
      </w:r>
    </w:p>
    <w:p w:rsidR="00BD36F2" w:rsidRPr="00B67F8F" w:rsidRDefault="00BD36F2" w:rsidP="00BD36F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B67F8F">
        <w:rPr>
          <w:sz w:val="28"/>
          <w:szCs w:val="28"/>
        </w:rPr>
        <w:t xml:space="preserve">2.5.  Результаты работ контрольного характера отражаются в обязательном порядке в </w:t>
      </w:r>
      <w:r w:rsidR="005810C0" w:rsidRPr="00B67F8F">
        <w:rPr>
          <w:sz w:val="28"/>
          <w:szCs w:val="28"/>
        </w:rPr>
        <w:t xml:space="preserve">журнале </w:t>
      </w:r>
      <w:r w:rsidRPr="00B67F8F">
        <w:rPr>
          <w:sz w:val="28"/>
          <w:szCs w:val="28"/>
        </w:rPr>
        <w:t>учеб</w:t>
      </w:r>
      <w:r w:rsidR="005810C0" w:rsidRPr="00B67F8F">
        <w:rPr>
          <w:sz w:val="28"/>
          <w:szCs w:val="28"/>
        </w:rPr>
        <w:t>ных занятий и в классных журналах</w:t>
      </w:r>
      <w:r w:rsidRPr="00B67F8F">
        <w:rPr>
          <w:sz w:val="28"/>
          <w:szCs w:val="28"/>
        </w:rPr>
        <w:t xml:space="preserve">. </w:t>
      </w:r>
    </w:p>
    <w:p w:rsidR="00BD36F2" w:rsidRPr="00B67F8F" w:rsidRDefault="00BD36F2" w:rsidP="00BD36F2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67F8F">
        <w:rPr>
          <w:sz w:val="28"/>
          <w:szCs w:val="28"/>
        </w:rPr>
        <w:t xml:space="preserve">2.6. Контрольная работа проводится за счет времени, отводимого на изучение дисциплины. </w:t>
      </w:r>
    </w:p>
    <w:p w:rsidR="00BD36F2" w:rsidRPr="00B67F8F" w:rsidRDefault="00BD36F2" w:rsidP="00BD36F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B67F8F">
        <w:rPr>
          <w:sz w:val="28"/>
          <w:szCs w:val="28"/>
        </w:rPr>
        <w:t xml:space="preserve">2.7. Результаты контрольных работ оцениваются в баллах:  5 «отлично», 4 «хорошо», 3 «удовлетворительно»,  2 «неудовлетворительно». </w:t>
      </w:r>
    </w:p>
    <w:p w:rsidR="00BD36F2" w:rsidRPr="00B67F8F" w:rsidRDefault="00BD36F2" w:rsidP="00BD36F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B67F8F">
        <w:rPr>
          <w:sz w:val="28"/>
          <w:szCs w:val="28"/>
        </w:rPr>
        <w:t>2.</w:t>
      </w:r>
      <w:r w:rsidR="005810C0" w:rsidRPr="00B67F8F">
        <w:rPr>
          <w:sz w:val="28"/>
          <w:szCs w:val="28"/>
        </w:rPr>
        <w:t>8</w:t>
      </w:r>
      <w:r w:rsidRPr="00B67F8F">
        <w:rPr>
          <w:sz w:val="28"/>
          <w:szCs w:val="28"/>
        </w:rPr>
        <w:t>. Студенты, убывающие в установленном порядке на конкурсы, стажировки оформляют индивидуальный график обучения, в котором по каждой дисциплине, изучаемой в данном семестре, преподавателем указывается перечень заданий и тем для самостоятельного изучения. По возвращении студент обязан в течение учебной недели подтвердить выполнение задания у преподавателя с выставлением оценки в индивидуальный график.</w:t>
      </w:r>
    </w:p>
    <w:p w:rsidR="00BD36F2" w:rsidRPr="00B67F8F" w:rsidRDefault="00BD36F2" w:rsidP="00BD36F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B67F8F">
        <w:rPr>
          <w:sz w:val="28"/>
          <w:szCs w:val="28"/>
        </w:rPr>
        <w:t>2.</w:t>
      </w:r>
      <w:r w:rsidR="005810C0" w:rsidRPr="00B67F8F">
        <w:rPr>
          <w:sz w:val="28"/>
          <w:szCs w:val="28"/>
        </w:rPr>
        <w:t>9</w:t>
      </w:r>
      <w:r w:rsidRPr="00B67F8F">
        <w:rPr>
          <w:sz w:val="28"/>
          <w:szCs w:val="28"/>
        </w:rPr>
        <w:t xml:space="preserve">. Индивидуальный график подлежит сдаче в учебную часть и является основанием для оценки успеваемости студента на указанный в индивидуальном графике период. </w:t>
      </w:r>
    </w:p>
    <w:p w:rsidR="005810C0" w:rsidRPr="00B67F8F" w:rsidRDefault="005810C0" w:rsidP="00BD36F2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B67F8F">
        <w:rPr>
          <w:sz w:val="28"/>
          <w:szCs w:val="28"/>
        </w:rPr>
        <w:t>2</w:t>
      </w:r>
      <w:r w:rsidR="00BD36F2" w:rsidRPr="00B67F8F">
        <w:rPr>
          <w:sz w:val="28"/>
          <w:szCs w:val="28"/>
        </w:rPr>
        <w:t>.1</w:t>
      </w:r>
      <w:r w:rsidRPr="00B67F8F">
        <w:rPr>
          <w:sz w:val="28"/>
          <w:szCs w:val="28"/>
        </w:rPr>
        <w:t>0</w:t>
      </w:r>
      <w:r w:rsidR="00BD36F2" w:rsidRPr="00B67F8F">
        <w:rPr>
          <w:sz w:val="28"/>
          <w:szCs w:val="28"/>
        </w:rPr>
        <w:t xml:space="preserve">. </w:t>
      </w:r>
      <w:r w:rsidRPr="00B67F8F">
        <w:rPr>
          <w:sz w:val="28"/>
          <w:szCs w:val="28"/>
        </w:rPr>
        <w:t>По завер</w:t>
      </w:r>
      <w:r w:rsidR="00D91A34" w:rsidRPr="00B67F8F">
        <w:rPr>
          <w:sz w:val="28"/>
          <w:szCs w:val="28"/>
        </w:rPr>
        <w:t>ш</w:t>
      </w:r>
      <w:r w:rsidRPr="00B67F8F">
        <w:rPr>
          <w:sz w:val="28"/>
          <w:szCs w:val="28"/>
        </w:rPr>
        <w:t xml:space="preserve">ению семестра по дисциплинам  УД, МДК и ПМ, видам практики выставляются итоговые оценки в журнал и в </w:t>
      </w:r>
      <w:r w:rsidR="00D91A34" w:rsidRPr="00B67F8F">
        <w:rPr>
          <w:sz w:val="28"/>
          <w:szCs w:val="28"/>
        </w:rPr>
        <w:t>Ф</w:t>
      </w:r>
      <w:r w:rsidRPr="00B67F8F">
        <w:rPr>
          <w:sz w:val="28"/>
          <w:szCs w:val="28"/>
        </w:rPr>
        <w:t xml:space="preserve">орму </w:t>
      </w:r>
      <w:r w:rsidR="00D91A34" w:rsidRPr="00B67F8F">
        <w:rPr>
          <w:sz w:val="28"/>
          <w:szCs w:val="28"/>
        </w:rPr>
        <w:t xml:space="preserve">№6 </w:t>
      </w:r>
      <w:r w:rsidRPr="00B67F8F">
        <w:rPr>
          <w:sz w:val="28"/>
          <w:szCs w:val="28"/>
        </w:rPr>
        <w:t>«Итоги образовательного процесса за __ семестр».</w:t>
      </w:r>
    </w:p>
    <w:p w:rsidR="00BD36F2" w:rsidRPr="00B67F8F" w:rsidRDefault="005810C0" w:rsidP="00BD36F2">
      <w:pPr>
        <w:shd w:val="clear" w:color="auto" w:fill="FFFFFF"/>
        <w:ind w:right="14" w:firstLine="709"/>
        <w:jc w:val="both"/>
        <w:rPr>
          <w:iCs/>
          <w:color w:val="000000"/>
          <w:sz w:val="28"/>
          <w:szCs w:val="28"/>
        </w:rPr>
      </w:pPr>
      <w:r w:rsidRPr="00B67F8F">
        <w:rPr>
          <w:sz w:val="28"/>
          <w:szCs w:val="28"/>
        </w:rPr>
        <w:t xml:space="preserve">2.11. </w:t>
      </w:r>
      <w:r w:rsidR="00BD36F2" w:rsidRPr="00B67F8F">
        <w:rPr>
          <w:sz w:val="28"/>
          <w:szCs w:val="28"/>
        </w:rPr>
        <w:t>Студенту</w:t>
      </w:r>
      <w:r w:rsidR="00BD36F2" w:rsidRPr="00B67F8F">
        <w:rPr>
          <w:color w:val="000000"/>
          <w:sz w:val="28"/>
          <w:szCs w:val="28"/>
        </w:rPr>
        <w:t xml:space="preserve">, не согласному с оценкой, выставленной по итогам текущего контроля предоставляется </w:t>
      </w:r>
      <w:r w:rsidR="00BD36F2" w:rsidRPr="00B67F8F">
        <w:rPr>
          <w:iCs/>
          <w:color w:val="000000"/>
          <w:sz w:val="28"/>
          <w:szCs w:val="28"/>
        </w:rPr>
        <w:t>право сдачи экзамена</w:t>
      </w:r>
      <w:r w:rsidR="00BD36F2" w:rsidRPr="00B67F8F">
        <w:rPr>
          <w:i/>
          <w:iCs/>
          <w:color w:val="000000"/>
          <w:sz w:val="28"/>
          <w:szCs w:val="28"/>
        </w:rPr>
        <w:t xml:space="preserve"> </w:t>
      </w:r>
      <w:r w:rsidR="00BD36F2" w:rsidRPr="00B67F8F">
        <w:rPr>
          <w:color w:val="000000"/>
          <w:sz w:val="28"/>
          <w:szCs w:val="28"/>
        </w:rPr>
        <w:t xml:space="preserve">по изученному материалу комиссии на основании письменного заявления, подписанного директором Колледжа в сроки, определяемые учебной частью, но не позднее </w:t>
      </w:r>
      <w:r w:rsidR="00BD36F2" w:rsidRPr="00B67F8F">
        <w:rPr>
          <w:sz w:val="28"/>
          <w:szCs w:val="28"/>
        </w:rPr>
        <w:t>10</w:t>
      </w:r>
      <w:r w:rsidR="00BD36F2" w:rsidRPr="00B67F8F">
        <w:rPr>
          <w:color w:val="000000"/>
          <w:sz w:val="28"/>
          <w:szCs w:val="28"/>
        </w:rPr>
        <w:t xml:space="preserve"> дней по окончании сессии</w:t>
      </w:r>
      <w:r w:rsidR="00BD36F2" w:rsidRPr="00B67F8F">
        <w:rPr>
          <w:iCs/>
          <w:color w:val="000000"/>
          <w:sz w:val="28"/>
          <w:szCs w:val="28"/>
        </w:rPr>
        <w:t xml:space="preserve">. Состав экзаменационной комиссии </w:t>
      </w:r>
      <w:r w:rsidR="00BD36F2" w:rsidRPr="00B67F8F">
        <w:rPr>
          <w:iCs/>
          <w:color w:val="000000"/>
          <w:sz w:val="28"/>
          <w:szCs w:val="28"/>
        </w:rPr>
        <w:lastRenderedPageBreak/>
        <w:t>определяется учебной частью и может включать:</w:t>
      </w:r>
    </w:p>
    <w:p w:rsidR="00BD36F2" w:rsidRPr="00B67F8F" w:rsidRDefault="00BD36F2" w:rsidP="00BD36F2">
      <w:pPr>
        <w:shd w:val="clear" w:color="auto" w:fill="FFFFFF"/>
        <w:ind w:right="14" w:firstLine="709"/>
        <w:jc w:val="both"/>
        <w:rPr>
          <w:iCs/>
          <w:color w:val="000000"/>
          <w:sz w:val="28"/>
          <w:szCs w:val="28"/>
        </w:rPr>
      </w:pPr>
      <w:r w:rsidRPr="00B67F8F">
        <w:rPr>
          <w:iCs/>
          <w:color w:val="000000"/>
          <w:sz w:val="28"/>
          <w:szCs w:val="28"/>
        </w:rPr>
        <w:t>- представителя администрации;</w:t>
      </w:r>
    </w:p>
    <w:p w:rsidR="00BD36F2" w:rsidRPr="00B67F8F" w:rsidRDefault="00BD36F2" w:rsidP="00BD36F2">
      <w:pPr>
        <w:shd w:val="clear" w:color="auto" w:fill="FFFFFF"/>
        <w:ind w:right="14" w:firstLine="709"/>
        <w:jc w:val="both"/>
        <w:rPr>
          <w:iCs/>
          <w:color w:val="000000"/>
          <w:sz w:val="28"/>
          <w:szCs w:val="28"/>
        </w:rPr>
      </w:pPr>
      <w:r w:rsidRPr="00B67F8F">
        <w:rPr>
          <w:iCs/>
          <w:color w:val="000000"/>
          <w:sz w:val="28"/>
          <w:szCs w:val="28"/>
        </w:rPr>
        <w:t>- председателя предметной цикловой комиссии по дисциплине;</w:t>
      </w:r>
    </w:p>
    <w:p w:rsidR="00BD36F2" w:rsidRPr="00B67F8F" w:rsidRDefault="00BD36F2" w:rsidP="00BD36F2">
      <w:pPr>
        <w:shd w:val="clear" w:color="auto" w:fill="FFFFFF"/>
        <w:ind w:right="14" w:firstLine="709"/>
        <w:jc w:val="both"/>
        <w:rPr>
          <w:i/>
          <w:sz w:val="28"/>
          <w:szCs w:val="28"/>
        </w:rPr>
      </w:pPr>
      <w:r w:rsidRPr="00B67F8F">
        <w:rPr>
          <w:iCs/>
          <w:color w:val="000000"/>
          <w:sz w:val="28"/>
          <w:szCs w:val="28"/>
        </w:rPr>
        <w:t>- преподавателя дисциплины.</w:t>
      </w:r>
    </w:p>
    <w:p w:rsidR="00D91A34" w:rsidRPr="00B67F8F" w:rsidRDefault="005810C0" w:rsidP="00D91A34">
      <w:pPr>
        <w:jc w:val="both"/>
        <w:rPr>
          <w:sz w:val="28"/>
          <w:szCs w:val="28"/>
        </w:rPr>
      </w:pPr>
      <w:r w:rsidRPr="00B67F8F">
        <w:rPr>
          <w:sz w:val="28"/>
          <w:szCs w:val="28"/>
        </w:rPr>
        <w:t xml:space="preserve">2.12. </w:t>
      </w:r>
      <w:r w:rsidR="00D91A34" w:rsidRPr="00B67F8F">
        <w:rPr>
          <w:sz w:val="28"/>
          <w:szCs w:val="28"/>
        </w:rPr>
        <w:t>Учёт посещаемости ведётся ежемесячно в Форме №11 «Сводная ведомость учёта посещаемости студентов».</w:t>
      </w:r>
    </w:p>
    <w:p w:rsidR="005810C0" w:rsidRPr="00B67F8F" w:rsidRDefault="00D91A34" w:rsidP="00D91A34">
      <w:pPr>
        <w:tabs>
          <w:tab w:val="left" w:pos="1134"/>
        </w:tabs>
        <w:jc w:val="both"/>
        <w:rPr>
          <w:sz w:val="28"/>
          <w:szCs w:val="28"/>
        </w:rPr>
      </w:pPr>
      <w:r w:rsidRPr="00B67F8F">
        <w:rPr>
          <w:sz w:val="28"/>
          <w:szCs w:val="28"/>
        </w:rPr>
        <w:t xml:space="preserve">2.13. </w:t>
      </w:r>
      <w:r w:rsidR="005810C0" w:rsidRPr="00B67F8F">
        <w:rPr>
          <w:sz w:val="28"/>
          <w:szCs w:val="28"/>
        </w:rPr>
        <w:t xml:space="preserve">Студенты, пропустившие без уважительной причины более 50% учебного времени, не могут быть аттестованы. Вопрос об аттестации студентов, пропустивших более 50%  учебного времени по уважительной причине,  решается в индивидуальном порядке заместителем директора по учебно-воспитательной работе по согласованию с классным руководителем группы, ППЦК. </w:t>
      </w:r>
    </w:p>
    <w:p w:rsidR="00D91A34" w:rsidRPr="00B67F8F" w:rsidRDefault="00D91A34" w:rsidP="00D91A34">
      <w:pPr>
        <w:jc w:val="both"/>
        <w:rPr>
          <w:sz w:val="28"/>
          <w:szCs w:val="28"/>
        </w:rPr>
      </w:pPr>
      <w:r w:rsidRPr="00B67F8F">
        <w:rPr>
          <w:sz w:val="28"/>
          <w:szCs w:val="28"/>
        </w:rPr>
        <w:t>5.2.2. Межсессионная аттестация организуется учебной частью и проводится</w:t>
      </w:r>
    </w:p>
    <w:p w:rsidR="005810C0" w:rsidRPr="00B67F8F" w:rsidRDefault="00D91A34" w:rsidP="00D91A34">
      <w:pPr>
        <w:jc w:val="both"/>
        <w:rPr>
          <w:sz w:val="28"/>
          <w:szCs w:val="28"/>
        </w:rPr>
      </w:pPr>
      <w:r w:rsidRPr="00B67F8F">
        <w:rPr>
          <w:sz w:val="28"/>
          <w:szCs w:val="28"/>
        </w:rPr>
        <w:t>отделениями один раз в середине семестра  в целях подведения итогов текущей успеваемости. Он преследует цель оперативного влияния на улучшение успеваемости студентов в течение всего семестра. Итоги межсессионной аттестации фиксируются в Форме №16 «Сводная ведомость межсессионной аттестации студентов ГБПОУ «Брянский областной колледж искусств».</w:t>
      </w:r>
    </w:p>
    <w:p w:rsidR="005810C0" w:rsidRPr="00B67F8F" w:rsidRDefault="005810C0" w:rsidP="00D36178">
      <w:pPr>
        <w:jc w:val="both"/>
        <w:rPr>
          <w:sz w:val="28"/>
          <w:szCs w:val="28"/>
        </w:rPr>
      </w:pPr>
    </w:p>
    <w:p w:rsidR="00D36178" w:rsidRPr="00B67F8F" w:rsidRDefault="00D36178" w:rsidP="00D36178">
      <w:pPr>
        <w:jc w:val="both"/>
        <w:rPr>
          <w:sz w:val="28"/>
          <w:szCs w:val="28"/>
        </w:rPr>
      </w:pPr>
      <w:r w:rsidRPr="00B67F8F">
        <w:rPr>
          <w:sz w:val="28"/>
          <w:szCs w:val="28"/>
        </w:rPr>
        <w:t>Положение рассмотрено и одобрено на заседании Методического совета ГБПОУ  «Брянский областной колледж искусств» Протокол от «30» августа 2017 года, № 1.</w:t>
      </w:r>
    </w:p>
    <w:p w:rsidR="00D36178" w:rsidRPr="00B67F8F" w:rsidRDefault="00D36178" w:rsidP="00945464">
      <w:pPr>
        <w:jc w:val="both"/>
        <w:rPr>
          <w:sz w:val="28"/>
          <w:szCs w:val="28"/>
        </w:rPr>
      </w:pPr>
      <w:r w:rsidRPr="00B67F8F">
        <w:rPr>
          <w:sz w:val="28"/>
          <w:szCs w:val="28"/>
        </w:rPr>
        <w:t xml:space="preserve">Положение доведено до сведения членов студенческого совета </w:t>
      </w:r>
      <w:r w:rsidR="00945464">
        <w:rPr>
          <w:sz w:val="28"/>
          <w:szCs w:val="28"/>
        </w:rPr>
        <w:t>к</w:t>
      </w:r>
      <w:r w:rsidRPr="00B67F8F">
        <w:rPr>
          <w:sz w:val="28"/>
          <w:szCs w:val="28"/>
        </w:rPr>
        <w:t>олледжа</w:t>
      </w:r>
      <w:r w:rsidR="00945464">
        <w:rPr>
          <w:sz w:val="28"/>
          <w:szCs w:val="28"/>
        </w:rPr>
        <w:t xml:space="preserve">, </w:t>
      </w:r>
      <w:r w:rsidR="00945464" w:rsidRPr="00945464">
        <w:rPr>
          <w:sz w:val="28"/>
          <w:szCs w:val="28"/>
        </w:rPr>
        <w:t>совета родителей</w:t>
      </w:r>
      <w:bookmarkStart w:id="0" w:name="_GoBack"/>
      <w:bookmarkEnd w:id="0"/>
      <w:r w:rsidRPr="00B67F8F">
        <w:rPr>
          <w:sz w:val="28"/>
          <w:szCs w:val="28"/>
        </w:rPr>
        <w:t xml:space="preserve">. </w:t>
      </w:r>
    </w:p>
    <w:p w:rsidR="00BD36F2" w:rsidRPr="00B67F8F" w:rsidRDefault="00BD36F2" w:rsidP="00BD36F2">
      <w:pPr>
        <w:jc w:val="both"/>
        <w:rPr>
          <w:sz w:val="28"/>
          <w:szCs w:val="28"/>
        </w:rPr>
      </w:pPr>
    </w:p>
    <w:p w:rsidR="002751D1" w:rsidRPr="00B67F8F" w:rsidRDefault="002751D1">
      <w:pPr>
        <w:rPr>
          <w:sz w:val="28"/>
          <w:szCs w:val="28"/>
        </w:rPr>
      </w:pPr>
    </w:p>
    <w:sectPr w:rsidR="002751D1" w:rsidRPr="00B67F8F" w:rsidSect="00342B36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40293"/>
    <w:multiLevelType w:val="hybridMultilevel"/>
    <w:tmpl w:val="ECC2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95A83"/>
    <w:multiLevelType w:val="multilevel"/>
    <w:tmpl w:val="27D0D6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CA8"/>
    <w:rsid w:val="00191CA8"/>
    <w:rsid w:val="002751D1"/>
    <w:rsid w:val="005810C0"/>
    <w:rsid w:val="00945464"/>
    <w:rsid w:val="00B67F8F"/>
    <w:rsid w:val="00BD36F2"/>
    <w:rsid w:val="00D36178"/>
    <w:rsid w:val="00D9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74E9"/>
  <w15:docId w15:val="{32FFBB2D-755C-47BE-A09E-22C10C5C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A3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Пользователь</cp:lastModifiedBy>
  <cp:revision>7</cp:revision>
  <dcterms:created xsi:type="dcterms:W3CDTF">2017-10-15T12:45:00Z</dcterms:created>
  <dcterms:modified xsi:type="dcterms:W3CDTF">2021-08-31T12:30:00Z</dcterms:modified>
</cp:coreProperties>
</file>