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5A1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90A4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за первое полугодие 2018 года</w:t>
      </w:r>
      <w:bookmarkEnd w:id="0"/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отделение музыкального  и изобразительного искусства</w:t>
      </w:r>
    </w:p>
    <w:p w:rsidR="003B4114" w:rsidRPr="008B5A18" w:rsidRDefault="003B4114" w:rsidP="003B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УГС «МУЗЫКАЛЬНОЕ ИСКУССТВО»</w:t>
      </w:r>
    </w:p>
    <w:p w:rsidR="003B4114" w:rsidRPr="008B5A18" w:rsidRDefault="006C0058" w:rsidP="003B41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ПРИЗЕРОВ ОЛИМПИАД, КОНКУРСОВ, ВЫСТАВОК, СМОТРОВ, СОРЕВНОВАНИЙ РАЗНЫХ УРОВНЕЙ И НАПРАВЛЕНИЙ</w:t>
      </w:r>
    </w:p>
    <w:p w:rsidR="006C0058" w:rsidRDefault="006C0058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СРЕДИ ОБУЧАЮЩИХСЯ 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Международная конкурсная деятельность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1046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3510"/>
        <w:gridCol w:w="2127"/>
        <w:gridCol w:w="1701"/>
        <w:gridCol w:w="1809"/>
      </w:tblGrid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Брянск-Москва «Мосты Содружества», «Шаг за Шагом к Успеху!»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Марченко 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Свириденкова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rPr>
          <w:trHeight w:val="1244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онлайн конкурс детского и юношеского творчества «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Cyberat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2018»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, г. Прага-Чехия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rPr>
          <w:trHeight w:val="652"/>
        </w:trPr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«Золотой мир талантов» (г. Омск)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Gloria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Пырикова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652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21.04.2018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Международная Олимпиада по музыкальной грамоте и теории музыки «Четыре четверти» среди СПО (Екатеринбург)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Номинация: </w:t>
            </w:r>
            <w:r w:rsidRPr="008B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«Музыкальный теоретик»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Нестеренко А.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Кириллова К.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Чубарова Г.Е.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Чубарова Г.Е.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О. М.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652"/>
        </w:trPr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«Гармонизация, подбор аккомпанемента»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Нестеренко А.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Чубарова Г.Е.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541"/>
        </w:trPr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май 2018г.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 Интернациональный конкурс -2018 в Белграде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Сербия)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 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9D0250">
        <w:trPr>
          <w:trHeight w:val="488"/>
        </w:trPr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 И.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май 2018г.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интернациональный музыкальный конкурс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Рима (Италия)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Урусова Л. 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исполнительского мастерства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обучения) «Золотая звезда»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«Рондо»: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Клюге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Преп. Малахова И.В.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rPr>
          <w:trHeight w:val="571"/>
        </w:trPr>
        <w:tc>
          <w:tcPr>
            <w:tcW w:w="13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Gloria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Пырикова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01.04.-27.05.2018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Международный конкурс искусств «Поклонимся великим тем годам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Москва)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Gloria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Пырикова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–фестиваль «Благодарение», посвящённый 200-летию со дня рождения И. С. Тургенева и Дню славянской письменности и культуры (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«Вдохновение» 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Брэвис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хор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И.И.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И.И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международных конкурсов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 конкурсантов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лауреатов 1 ст.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лауреатов 2 ст.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лауреат 3 ст.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Межрегиональные, всероссийские, российские  мероприятия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063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3369"/>
        <w:gridCol w:w="1984"/>
        <w:gridCol w:w="1843"/>
        <w:gridCol w:w="2126"/>
      </w:tblGrid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28.02-04.03.18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конкурс имени народного артиста России В.Ф. Гридина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Абащенкова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Бородуля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Обухов Н.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«Орёл сизокрылый», г. Орёл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Кириллова К.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Дубинин В. 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Горохов В. 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6C0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Всероссийский конкурс  хоровых дирижеров им. А. А. Юрлова                  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Алексатин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Голант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 за участие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25.02.18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6C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Межрегиональный смотр – конкурс письменных работ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 отечественной хоровой музыке «Русские звоны», посвященный 85-летию Р.К. Щедрина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(г. Саратов)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Ткачева А.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Чавгун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место,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спец. приз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 любовь к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proofErr w:type="gramEnd"/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краю»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29-31 марта 2018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учащихся музыкальных училищ «Музыкальная педагогика и исполнительство» г. Нижний Новгород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Рак 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учащихся СПО г. Воронеж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Семерюк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Козловкая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«Дорогою Добра»</w:t>
            </w:r>
          </w:p>
          <w:p w:rsidR="009D0250" w:rsidRPr="008B5A18" w:rsidRDefault="009D0250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Марченко Д.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(сектор практики)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Свириденкова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Н.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21.04.18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конкурсе-фестивале</w:t>
            </w:r>
            <w:proofErr w:type="gramEnd"/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юных исполнителей народной песни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«Неиссякаемый родник»,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«Оберег»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Васькина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8B5A18">
              <w:rPr>
                <w:color w:val="000000"/>
              </w:rPr>
              <w:t>23-25 апреля 2018 года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 w:rsidRPr="008B5A18">
              <w:rPr>
                <w:color w:val="000000"/>
              </w:rPr>
              <w:t>III Всероссийский открытый конкурс исполнителей на духовых инструментах</w:t>
            </w:r>
          </w:p>
          <w:p w:rsidR="003B4114" w:rsidRPr="008B5A18" w:rsidRDefault="003B4114" w:rsidP="00B77B78">
            <w:pPr>
              <w:pStyle w:val="a4"/>
              <w:shd w:val="clear" w:color="auto" w:fill="FFFFFF"/>
              <w:spacing w:before="0" w:after="0"/>
              <w:rPr>
                <w:color w:val="FF0000"/>
              </w:rPr>
            </w:pPr>
            <w:r w:rsidRPr="008B5A18">
              <w:rPr>
                <w:color w:val="000000"/>
              </w:rPr>
              <w:t xml:space="preserve">имени А.Г. </w:t>
            </w:r>
            <w:proofErr w:type="spellStart"/>
            <w:r w:rsidRPr="008B5A18">
              <w:rPr>
                <w:color w:val="000000"/>
              </w:rPr>
              <w:t>Никитанова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Акимушкин 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Савкин В. П.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20-25 апреля 2018</w:t>
            </w:r>
          </w:p>
        </w:tc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XVII МОЛОДЁЖНЫЕ ДЕЛЬФИЙСКИЕ ИГРЫ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Ампилова П.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Попов О.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B4114" w:rsidRPr="008B5A18" w:rsidTr="00B77B78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Молчанова 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Миклухо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Горохов В. 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B4114" w:rsidRPr="008B5A18" w:rsidTr="00B77B78">
        <w:tc>
          <w:tcPr>
            <w:tcW w:w="13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Позднякова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Кусачёва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М.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Горохов В. 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B4114" w:rsidRPr="008B5A18" w:rsidTr="00B77B78"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</w:tc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26 Открытый региональный конкурс исполнительского мастерства студентов музыкальных колледжей г. Воронеж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Абащенкова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Преп. Обухов Н.А.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B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31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Преп. Обухов Н.А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 Дипломант</w:t>
            </w:r>
          </w:p>
        </w:tc>
      </w:tr>
      <w:tr w:rsidR="003B4114" w:rsidRPr="008B5A18" w:rsidTr="009D0250">
        <w:trPr>
          <w:trHeight w:val="484"/>
        </w:trPr>
        <w:tc>
          <w:tcPr>
            <w:tcW w:w="13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9D02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Кудинов Евгений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Коржуков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 Дипломант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11.05-13.05</w:t>
            </w:r>
          </w:p>
        </w:tc>
        <w:tc>
          <w:tcPr>
            <w:tcW w:w="33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Южн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Российский конкурс исполнителей на народных инструментах «Признание»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Ансамбль –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Чабусов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преп. Ефимова Л. Г.,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П.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3B4114" w:rsidRPr="008B5A18" w:rsidTr="00B77B78">
        <w:tc>
          <w:tcPr>
            <w:tcW w:w="13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П.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12.05.2018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9D025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Московская государственная консерватория имени П. И. Чайковского. XII Всероссийский конкурс имени Ю. Н. </w:t>
            </w:r>
            <w:proofErr w:type="spellStart"/>
            <w:r w:rsidRPr="008B5A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Холопова</w:t>
            </w:r>
            <w:proofErr w:type="spellEnd"/>
            <w:r w:rsidRPr="008B5A1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г. Москва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Чубарова Г.Е., Копытина И.В.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Почетный Диплом участник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тура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3B4114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VIII Музыковедческий конкурс работ учащихся средних специальных учебных заведений Российской Федерации и стран СНГ (г. Екатеринбург)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Вардумян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>Демичев А.</w:t>
            </w:r>
          </w:p>
          <w:p w:rsidR="003B4114" w:rsidRPr="008B5A18" w:rsidRDefault="003B4114" w:rsidP="00B77B7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114" w:rsidRPr="008B5A18" w:rsidRDefault="003B4114" w:rsidP="00B77B78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>Базылева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С.И.</w:t>
            </w:r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B4114" w:rsidRPr="008B5A18" w:rsidTr="00B77B78"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17.05.2018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3B411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Четвертый Всероссийский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Открытый конкурс обучающихся СПО и ВУЗов, изучающих народное музыкальное творчество и традиционную культуру, Пою моё Отечество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МГИМ им.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г. Москва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Базылева 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май 2108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9D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МОЛОДЫЕ ДАРОВАНИЯ РОССИИ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стадия участия</w:t>
            </w:r>
          </w:p>
        </w:tc>
      </w:tr>
      <w:tr w:rsidR="003B4114" w:rsidRPr="008B5A18" w:rsidTr="00B77B78"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16 мероприятий всероссийского и межрегионального уровня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27 конкурсантов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1 -гран </w:t>
            </w:r>
            <w:proofErr w:type="gramStart"/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Start"/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риз</w:t>
            </w:r>
            <w:proofErr w:type="spellEnd"/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6 -лауреата 1 ст.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4-лауреата 2 ст.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4 -лауреата 3 ст.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4- диплом  1степени</w:t>
            </w:r>
          </w:p>
        </w:tc>
      </w:tr>
    </w:tbl>
    <w:p w:rsidR="006C0058" w:rsidRDefault="006C0058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1077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3792"/>
        <w:gridCol w:w="1847"/>
        <w:gridCol w:w="2126"/>
        <w:gridCol w:w="1701"/>
      </w:tblGrid>
      <w:tr w:rsidR="003B4114" w:rsidRPr="008B5A18" w:rsidTr="00B77B78">
        <w:trPr>
          <w:trHeight w:val="1225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3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Брянский открытый областной конкурс-фестиваль</w:t>
            </w: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детско-юношеского  </w:t>
            </w:r>
            <w:r w:rsidRPr="008B5A1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творчества</w:t>
            </w:r>
            <w:r w:rsidRPr="008B5A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«Пока сердца, стучатся, помните!», посвящённый 75-летию освобождения  </w:t>
            </w:r>
            <w:proofErr w:type="spellStart"/>
            <w:r w:rsidRPr="008B5A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Брянщины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от немецко-фашистских захватчиков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Абащенкова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3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III  Брянском открытом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юных  исполнителей на классической гитаре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Лихачева 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Попов О. 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Лауреат  2 степени</w:t>
            </w: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Попов О. 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Лауреат  3 степени</w:t>
            </w: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Титов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Попов О. 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Лауреат  1 степени</w:t>
            </w: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Подымова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Попов О. 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Лауреат  3 степени</w:t>
            </w: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Ампилова П.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Попов О. 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Лауреат  1 степени</w:t>
            </w: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16.02.18г</w:t>
            </w:r>
          </w:p>
        </w:tc>
        <w:tc>
          <w:tcPr>
            <w:tcW w:w="3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областной конкурс юных исполнителей на струнно-смычковых инструментах «Поющий смычок»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Казакова А.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С.Ф. Лукьянова Г.А.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Шныриков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И.И., Маликова Т.М.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1 СТЕПЕНИ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664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02.03. 2018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Брянский открытый конкурс современной музыки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Н.-Зайцева 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Зайцева 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569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Шестаков 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3B4114" w:rsidRPr="008B5A18" w:rsidTr="00B77B78">
        <w:trPr>
          <w:trHeight w:val="565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Авдеенко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Козловкая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 А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3B4114" w:rsidRPr="008B5A18" w:rsidTr="00B77B78">
        <w:trPr>
          <w:trHeight w:val="584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Плетнев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3B4114" w:rsidRPr="008B5A18" w:rsidTr="00B77B78">
        <w:trPr>
          <w:trHeight w:val="5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Яснюк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Урусова Л. И.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3B4114" w:rsidRPr="008B5A18" w:rsidTr="00B77B78">
        <w:trPr>
          <w:trHeight w:val="531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Рак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3B4114" w:rsidRPr="008B5A18" w:rsidTr="00B77B78">
        <w:trPr>
          <w:trHeight w:val="531"/>
        </w:trPr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Шныриков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И.И., Лукьянова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 3 степени</w:t>
            </w:r>
          </w:p>
        </w:tc>
      </w:tr>
      <w:tr w:rsidR="003B4114" w:rsidRPr="008B5A18" w:rsidTr="00B77B78">
        <w:trPr>
          <w:trHeight w:val="531"/>
        </w:trPr>
        <w:tc>
          <w:tcPr>
            <w:tcW w:w="13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Марченко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Свириденкова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</w:tr>
      <w:tr w:rsidR="003B4114" w:rsidRPr="008B5A18" w:rsidTr="00B77B78"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Областные хоровые ассамблеи, посвящённые М. И.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Блантеру</w:t>
            </w:r>
            <w:proofErr w:type="spellEnd"/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хор русской песни «Наследие»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Кусачёва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 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Горохов В. 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4114" w:rsidRPr="008B5A18" w:rsidRDefault="003B4114" w:rsidP="00B77B78">
            <w:pPr>
              <w:pStyle w:val="22"/>
              <w:shd w:val="clear" w:color="auto" w:fill="auto"/>
              <w:tabs>
                <w:tab w:val="left" w:leader="underscore" w:pos="75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B5A18">
              <w:rPr>
                <w:sz w:val="24"/>
                <w:szCs w:val="24"/>
              </w:rPr>
              <w:t>академический хор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Дубинин В. 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B4114" w:rsidRPr="008B5A18" w:rsidTr="00B77B78"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23.03.18</w:t>
            </w:r>
          </w:p>
        </w:tc>
        <w:tc>
          <w:tcPr>
            <w:tcW w:w="3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6C005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0058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II </w:t>
            </w:r>
            <w:r w:rsidRPr="006C0058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 открытый  областной конкурс </w:t>
            </w:r>
            <w:r w:rsidRPr="006C0058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058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юных  исполнителей   фортепианной  музыки   «От классики до современности»   (в  рамках  курса  общего  фортепиано) 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Мягкая М.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Матвеенко С.П.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Алексатин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Елесеева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М.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А.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Матвеенко С.П.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Ткачева 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Акимушкин К.     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Новикова Л.К.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Шнырикова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2степени</w:t>
            </w:r>
          </w:p>
        </w:tc>
      </w:tr>
      <w:tr w:rsidR="003B4114" w:rsidRPr="008B5A18" w:rsidTr="00B77B78">
        <w:tc>
          <w:tcPr>
            <w:tcW w:w="13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25.04.18</w:t>
            </w:r>
          </w:p>
        </w:tc>
        <w:tc>
          <w:tcPr>
            <w:tcW w:w="3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 лучшее исполнение аккомпанемента произведений брянских авторов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Мягкая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С.П.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Андриясова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Т.М.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Лунева В.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С.П.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Т.М.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Шнырикова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Т.М.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B4114" w:rsidRPr="008B5A18" w:rsidTr="00B77B78">
        <w:tc>
          <w:tcPr>
            <w:tcW w:w="13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Т.М.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B4114" w:rsidRPr="008B5A18" w:rsidTr="00B77B78"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25.04.18</w:t>
            </w:r>
          </w:p>
        </w:tc>
        <w:tc>
          <w:tcPr>
            <w:tcW w:w="3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истории в Брянский филиал МПСУ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Покровская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3B4114" w:rsidRPr="008B5A18" w:rsidTr="00B77B78"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26.04 18</w:t>
            </w:r>
          </w:p>
        </w:tc>
        <w:tc>
          <w:tcPr>
            <w:tcW w:w="3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основам философии в ГАПОУ «Брянский базовый медицинский колледж»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Кудрявцева 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3B4114" w:rsidRPr="008B5A18" w:rsidTr="00B77B78">
        <w:tc>
          <w:tcPr>
            <w:tcW w:w="1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3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Брянского областного методического объединения средне специальных учебных заведений по дисциплине «Основы безопасности жизнедеятельности» 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Шныриков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Пузанов 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Антюхов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И. 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1 место по стрельбе</w:t>
            </w:r>
          </w:p>
        </w:tc>
      </w:tr>
      <w:tr w:rsidR="003B4114" w:rsidRPr="008B5A18" w:rsidTr="00B77B78">
        <w:trPr>
          <w:trHeight w:val="292"/>
        </w:trPr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28.04.18</w:t>
            </w:r>
          </w:p>
        </w:tc>
        <w:tc>
          <w:tcPr>
            <w:tcW w:w="3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Областная олимпиада по исполнительскому искусству среди студентов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Брянска и Брянской области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Номинация « Оркестровые струнные инструменты»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Фомина А.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С.Ф. Лукьянова Г.А.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38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Богачева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Е.Я.,Дубинин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Шныриков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И.И. Маликова Т.М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номинация «Инструменты народного оркестра (струнные)»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Чабусов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преп. Осипов В.Л.,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Осипов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преп. Попов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преп. Ефимова Л. Г.,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преп. Попов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Лашко 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преп. Мазов В.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Шлыков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Высоцкий 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преп. Мазов В.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Номинация  «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Елисеева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Алексатин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Ахунова Е.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номинация «Инструменты народного оркестра (баян, аккордеон)»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Кудинов Е.</w:t>
            </w:r>
          </w:p>
          <w:p w:rsidR="003B4114" w:rsidRPr="008B5A18" w:rsidRDefault="003B4114" w:rsidP="00B77B7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Коржуков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Абащенкова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B4114" w:rsidRPr="008B5A18" w:rsidRDefault="003B4114" w:rsidP="00B77B78">
            <w:pPr>
              <w:pStyle w:val="a7"/>
              <w:suppressAutoHyphens/>
              <w:autoSpaceDN w:val="0"/>
              <w:ind w:left="72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B4114" w:rsidRPr="008B5A18" w:rsidRDefault="003B4114" w:rsidP="00B77B7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Калиничева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номинация «Теория и история музыки»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Леоненкова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Зайцева 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Вардумян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Е.В.</w:t>
            </w:r>
          </w:p>
          <w:p w:rsidR="003B4114" w:rsidRPr="008B5A18" w:rsidRDefault="003B4114" w:rsidP="00B77B7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Данченко И.Б.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Яснюк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Чубарова Г.Е.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Рак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Чубарова Г.Е.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Кулешова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Чубарова Г.Е.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Козлова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Мягкая 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Данченко И.Б.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Хохлов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И.В.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Коваль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Данченко И.Б.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Ампилова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Архипова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Король 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Ткачева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Шауро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273"/>
        </w:trPr>
        <w:tc>
          <w:tcPr>
            <w:tcW w:w="131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Демичев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B4114" w:rsidRPr="008B5A18" w:rsidTr="00B77B78">
        <w:trPr>
          <w:trHeight w:val="390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мая 2018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фестиваль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фортепианной музыки «Учитель-ученик»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Леоненкова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Слуцкина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Демьянова Н. А.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390"/>
        </w:trPr>
        <w:tc>
          <w:tcPr>
            <w:tcW w:w="13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мая 2018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по биологии для студентов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 и Брянской области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Нестеренко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Гомонов В.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участница</w:t>
            </w:r>
          </w:p>
        </w:tc>
      </w:tr>
      <w:tr w:rsidR="003B4114" w:rsidRPr="008B5A18" w:rsidTr="00B77B78"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14 мероприятий областного уровня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82 конкурсанта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24- 2 место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18- 3 место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Студенческие конкурсы в колледже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7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3261"/>
        <w:gridCol w:w="2551"/>
        <w:gridCol w:w="2126"/>
        <w:gridCol w:w="1404"/>
      </w:tblGrid>
      <w:tr w:rsidR="003B4114" w:rsidRPr="008B5A18" w:rsidTr="00B77B78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3B4114" w:rsidRPr="008B5A18" w:rsidTr="00B77B78">
        <w:trPr>
          <w:trHeight w:val="101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12.03.18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лучшее исполнение самостоятельно-выученной пьесы.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Акимушкин К. 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Савкин В.П.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3B4114" w:rsidRPr="008B5A18" w:rsidTr="00B77B78">
        <w:trPr>
          <w:trHeight w:val="101"/>
        </w:trPr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16.03.18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по сольфеджио по чтению с листа среди студентов отделения «Хоровое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Козлова 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Чавгун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Елисеева М.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Лунева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Данченко И.Б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B4114" w:rsidRPr="008B5A18" w:rsidTr="00B77B78">
        <w:trPr>
          <w:trHeight w:val="899"/>
        </w:trPr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Конкурс ПЦК  «На лучшее исполнение самостоятельно выученного произведения»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Кудинов Евгений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Коржуков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Абащенкова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Преп. Обухов Н.А.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Преп. Обухов Н.А.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24.04.18.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лучшее исполнение этюда (каприса) « Каприччио»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Фомина А.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Артамонов В.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Богачева Е.Я.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Казакова А.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Бородина 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Шнырикова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Богачева Е.Я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Шныриков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3B4114" w:rsidRPr="008B5A18" w:rsidTr="00B77B78">
        <w:trPr>
          <w:trHeight w:val="555"/>
        </w:trPr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ансамблевой музыки среди студентов 1-2  курсов.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Леоненкова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–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Слуцкина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 А.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Блискунова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В.-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Фринюк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 А.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4114" w:rsidRPr="008B5A18" w:rsidTr="009D0250">
        <w:trPr>
          <w:trHeight w:val="621"/>
        </w:trPr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К.-Покровская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 А.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9D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ансамблевой музыки среди студентов 3-4  курсов.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 А.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rPr>
          <w:trHeight w:val="567"/>
        </w:trPr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 А.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 А.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Н. А.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Некрасов 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 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Плетнев 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Суховерская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Рак 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Суховерская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концертмейстеров, среди студентов 3 и 4 курсов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Семерюк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Макеева Л. И.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Плетнев Д.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Бородуля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МакееваЛ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c>
          <w:tcPr>
            <w:tcW w:w="142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А.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Суховерская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3B4114" w:rsidRPr="008B5A18" w:rsidTr="00B77B78">
        <w:tc>
          <w:tcPr>
            <w:tcW w:w="142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интеллектуально-познавательному мероприятию по экологии «Свежий ветер -2018»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студенты 2 курса отделения музыкального и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Гомонов Г. В.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B4114" w:rsidRPr="008B5A18" w:rsidTr="00B77B78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8 мероприятий в колледже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10-1 место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10-2 место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13-3 место</w:t>
            </w: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студентов в конференциях и публикации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885"/>
        <w:gridCol w:w="2693"/>
        <w:gridCol w:w="1701"/>
        <w:gridCol w:w="2268"/>
      </w:tblGrid>
      <w:tr w:rsidR="003B4114" w:rsidRPr="008B5A18" w:rsidTr="00B77B78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3B4114" w:rsidRPr="008B5A18" w:rsidTr="00B77B78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26.02. 2018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  <w:r w:rsidRPr="008B5A18">
              <w:t>студенческие научные чтения «На пороге будущих открытий», г. Новозыбков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Путешествие по историческим улицам и местам нашего города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Ткачёва 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3B4114" w:rsidRPr="008B5A18" w:rsidTr="00B77B78">
        <w:trPr>
          <w:trHeight w:val="1258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21.03.2018</w:t>
            </w:r>
          </w:p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  <w:r w:rsidRPr="008B5A18">
              <w:rPr>
                <w:lang w:eastAsia="en-US"/>
              </w:rPr>
              <w:t>Областная научно-практическая конференция, посвященная 145-летию со дня рождения С.В. Рахманинова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выступления: «Лирические песни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Мглинского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края: по следам фольклорной экспедиции»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Базылева 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руководитель: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B4114" w:rsidRPr="008B5A18" w:rsidTr="00B77B78">
        <w:trPr>
          <w:trHeight w:val="977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выступления: «Эолова арфа в музыке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  <w:p w:rsidR="003B4114" w:rsidRPr="008B5A18" w:rsidRDefault="003B4114" w:rsidP="00B77B78">
            <w:pPr>
              <w:pStyle w:val="Standard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Шауро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руководитель: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B4114" w:rsidRPr="008B5A18" w:rsidTr="00B77B78">
        <w:trPr>
          <w:trHeight w:val="1258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выступления: «Образ Японии в русском искусстве начала ХХ века»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Демичев 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руководитель: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B4114" w:rsidRPr="008B5A18" w:rsidTr="00B77B78">
        <w:trPr>
          <w:trHeight w:val="1258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выступления: «Личность и творчество С.И. Танеева глазами его современников»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Нестеренко 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 руководитель Чубарова Г.Е.</w:t>
            </w:r>
          </w:p>
        </w:tc>
      </w:tr>
      <w:tr w:rsidR="003B4114" w:rsidRPr="008B5A18" w:rsidTr="00B77B78">
        <w:trPr>
          <w:trHeight w:val="1258"/>
        </w:trPr>
        <w:tc>
          <w:tcPr>
            <w:tcW w:w="13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выступления: «Творчество С.В. Рахманинова глазами его современников»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 руководитель: Чубарова Г.Е.</w:t>
            </w:r>
          </w:p>
        </w:tc>
      </w:tr>
      <w:tr w:rsidR="003B4114" w:rsidRPr="008B5A18" w:rsidTr="00B77B78">
        <w:trPr>
          <w:trHeight w:val="696"/>
        </w:trPr>
        <w:tc>
          <w:tcPr>
            <w:tcW w:w="1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11.04.2018</w:t>
            </w:r>
          </w:p>
        </w:tc>
        <w:tc>
          <w:tcPr>
            <w:tcW w:w="28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областная научно-практическая конференция 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хоровых дисциплин, 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хормейстеров творческих коллективов, 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УГС 53.00.00 музыкальное искусство 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«Единство взглядов и творческая индивидуальность композиторов сообщества «Могучая кучка» </w:t>
            </w:r>
          </w:p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«Николай Андреевич Римский-Корсаков (1844-1908). Особенности оперных сцен»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Алексатин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Голант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3B4114" w:rsidRPr="008B5A18" w:rsidTr="00B77B78">
        <w:trPr>
          <w:trHeight w:val="652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Порфирьевич Бородин (1833-1887). Черты хорового письма в опере «Князь Игорь»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Дмитриев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</w:tc>
      </w:tr>
      <w:tr w:rsidR="003B4114" w:rsidRPr="008B5A18" w:rsidTr="00B77B78">
        <w:trPr>
          <w:trHeight w:val="789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«Оперно-хоровое творчество Модеста Петровича Мусоргского «Поражение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Сеннахериба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               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Ахунова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</w:tc>
      </w:tr>
      <w:tr w:rsidR="003B4114" w:rsidRPr="008B5A18" w:rsidTr="00B77B78">
        <w:trPr>
          <w:trHeight w:val="1063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песня и пляска птиц из оперы «Снегурочка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Елисеева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Голант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3B4114" w:rsidRPr="008B5A18" w:rsidTr="00B77B78">
        <w:trPr>
          <w:trHeight w:val="1183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хор псковитян из оперы «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Псковитянка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Чавгун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3B4114" w:rsidRPr="008B5A18" w:rsidTr="00B77B78">
        <w:trPr>
          <w:trHeight w:val="1183"/>
        </w:trPr>
        <w:tc>
          <w:tcPr>
            <w:tcW w:w="13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хоровое сочинение Ц.А. Кюи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Максова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</w:tr>
      <w:tr w:rsidR="003B4114" w:rsidRPr="008B5A18" w:rsidTr="00B77B78">
        <w:trPr>
          <w:trHeight w:val="43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  <w:r w:rsidRPr="008B5A18">
              <w:rPr>
                <w:lang w:eastAsia="en-US"/>
              </w:rPr>
              <w:t xml:space="preserve">студенческая научно-практическая конференция по проектной деятельности </w:t>
            </w:r>
            <w:r w:rsidRPr="008B5A18">
              <w:rPr>
                <w:lang w:eastAsia="en-US"/>
              </w:rPr>
              <w:lastRenderedPageBreak/>
              <w:t>«Традиции. Поиск. Открытия» (БОКИ)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СМС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окращения в английском и русском языках: сходства и различия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B5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Нестеренко 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1место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</w:tc>
      </w:tr>
      <w:tr w:rsidR="003B4114" w:rsidRPr="008B5A18" w:rsidTr="00B77B78">
        <w:trPr>
          <w:trHeight w:val="243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одного Шедевра: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Руки противятся ему. Б.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Стоунхем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Еракина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3B4114" w:rsidRPr="008B5A18" w:rsidTr="00B77B78">
        <w:trPr>
          <w:trHeight w:val="257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Образ крестьян в литературном творчестве И. Бунина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Сенина В.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Павлова Л. А.</w:t>
            </w:r>
          </w:p>
        </w:tc>
      </w:tr>
      <w:tr w:rsidR="003B4114" w:rsidRPr="008B5A18" w:rsidTr="00B77B78">
        <w:trPr>
          <w:trHeight w:val="377"/>
        </w:trPr>
        <w:tc>
          <w:tcPr>
            <w:tcW w:w="13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Современная Испания.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Абащенкова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</w:tr>
      <w:tr w:rsidR="003B4114" w:rsidRPr="008B5A18" w:rsidTr="00B77B78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</w:p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lang w:eastAsia="en-US"/>
              </w:rPr>
            </w:pPr>
            <w:r w:rsidRPr="008B5A18">
              <w:rPr>
                <w:lang w:eastAsia="en-US"/>
              </w:rPr>
              <w:t>(БОКИ)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 честь 200-летия И. С. Тургенева</w:t>
            </w:r>
            <w:r w:rsidRPr="008B5A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Абащенкова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Лашко О.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Шауро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Базылева 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Подымова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Казакова 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Павлова Л. А.</w:t>
            </w:r>
          </w:p>
        </w:tc>
      </w:tr>
      <w:tr w:rsidR="003B4114" w:rsidRPr="008B5A18" w:rsidTr="009D0250">
        <w:trPr>
          <w:trHeight w:val="386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5 мероприятий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22 дипломанта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1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 ПЕДАГОГОВ ОТДЕЛЕНИЯ МУЗЫКАЛЬНОГО  И 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A1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ИЗОБРАЗИТЕЛЬНОГО ИСКУССТВА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УГС «МУЗЫКАЛЬНОЕ ИСКУССТВО»</w:t>
      </w:r>
    </w:p>
    <w:p w:rsidR="003B4114" w:rsidRPr="008B5A18" w:rsidRDefault="003B4114" w:rsidP="003B41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 конкурсов, выставок, смотров, соревнований разных уровней и направлений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tbl>
      <w:tblPr>
        <w:tblW w:w="1173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4111"/>
        <w:gridCol w:w="2410"/>
        <w:gridCol w:w="2976"/>
        <w:gridCol w:w="1242"/>
      </w:tblGrid>
      <w:tr w:rsidR="003B4114" w:rsidRPr="008B5A18" w:rsidTr="00B77B78">
        <w:trPr>
          <w:gridAfter w:val="1"/>
          <w:wAfter w:w="1242" w:type="dxa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3B4114" w:rsidRPr="008B5A18" w:rsidTr="00B77B78">
        <w:trPr>
          <w:gridAfter w:val="1"/>
          <w:wAfter w:w="1242" w:type="dxa"/>
        </w:trPr>
        <w:tc>
          <w:tcPr>
            <w:tcW w:w="10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3B4114" w:rsidRPr="008B5A18" w:rsidTr="00B77B78">
        <w:trPr>
          <w:gridAfter w:val="1"/>
          <w:wAfter w:w="1242" w:type="dxa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«Гордость России» Москва-Брянск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преподавателей БОКИ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Свириденкова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Николаевна и ДШИ №2 им. П.И. Чайковского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Свириденкова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3B4114" w:rsidRPr="008B5A18" w:rsidTr="00B77B78">
        <w:trPr>
          <w:gridAfter w:val="1"/>
          <w:wAfter w:w="1242" w:type="dxa"/>
        </w:trPr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–фестиваль «Благодарение», посвящённый 200-летию со дня рождения И. С. Тургенева и Дню славянской письменности и культуры (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 Н.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за профессиональное мастерство</w:t>
            </w:r>
          </w:p>
        </w:tc>
      </w:tr>
      <w:tr w:rsidR="003B4114" w:rsidRPr="008B5A18" w:rsidTr="00B77B78">
        <w:trPr>
          <w:gridAfter w:val="1"/>
          <w:wAfter w:w="1242" w:type="dxa"/>
        </w:trPr>
        <w:tc>
          <w:tcPr>
            <w:tcW w:w="9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Дубинин В. 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за профессиональное мастерство</w:t>
            </w:r>
          </w:p>
        </w:tc>
      </w:tr>
      <w:tr w:rsidR="003B4114" w:rsidRPr="008B5A18" w:rsidTr="00B77B78">
        <w:trPr>
          <w:gridAfter w:val="1"/>
          <w:wAfter w:w="1242" w:type="dxa"/>
        </w:trPr>
        <w:tc>
          <w:tcPr>
            <w:tcW w:w="10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3B4114" w:rsidRPr="008B5A18" w:rsidTr="00B77B78">
        <w:trPr>
          <w:trHeight w:val="1706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«Лучший преподаватель Музыкально-теоретических дисциплин музыкальных училищ и колледжей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России «Теория и история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нциклопедия музыки»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Стадия оценивания</w:t>
            </w:r>
          </w:p>
        </w:tc>
        <w:tc>
          <w:tcPr>
            <w:tcW w:w="1242" w:type="dxa"/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4114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Pr="008B5A18" w:rsidRDefault="009D0250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Default="003B4114" w:rsidP="003B4114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ИННОВАЦИОННАЯ ДЕЯТЕЛЬНОСТЬ</w:t>
      </w:r>
    </w:p>
    <w:p w:rsidR="006C0058" w:rsidRDefault="006C0058" w:rsidP="006C0058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0058" w:rsidRDefault="006C0058" w:rsidP="00A15D3A">
      <w:pPr>
        <w:pStyle w:val="af2"/>
        <w:widowControl w:val="0"/>
        <w:tabs>
          <w:tab w:val="left" w:pos="1069"/>
        </w:tabs>
        <w:ind w:right="326"/>
        <w:rPr>
          <w:spacing w:val="-1"/>
          <w:sz w:val="24"/>
        </w:rPr>
      </w:pPr>
      <w:r w:rsidRPr="006C0058">
        <w:rPr>
          <w:color w:val="000000"/>
          <w:sz w:val="24"/>
        </w:rPr>
        <w:t xml:space="preserve">Администрация </w:t>
      </w:r>
      <w:r>
        <w:rPr>
          <w:color w:val="000000"/>
          <w:sz w:val="24"/>
        </w:rPr>
        <w:t>«БОКИ»</w:t>
      </w:r>
      <w:r w:rsidRPr="006C0058">
        <w:rPr>
          <w:color w:val="000000"/>
          <w:sz w:val="24"/>
        </w:rPr>
        <w:t xml:space="preserve"> инициировала и организовала</w:t>
      </w:r>
      <w:r w:rsidRPr="006C0058">
        <w:rPr>
          <w:spacing w:val="-1"/>
        </w:rPr>
        <w:t xml:space="preserve"> </w:t>
      </w:r>
      <w:r w:rsidRPr="008B5A18">
        <w:rPr>
          <w:spacing w:val="-1"/>
          <w:sz w:val="24"/>
        </w:rPr>
        <w:t xml:space="preserve"> в 1 полугодии 2018г. было</w:t>
      </w:r>
      <w:r w:rsidRPr="008B5A18">
        <w:rPr>
          <w:spacing w:val="57"/>
          <w:sz w:val="24"/>
        </w:rPr>
        <w:t xml:space="preserve"> </w:t>
      </w:r>
      <w:r w:rsidRPr="008B5A18">
        <w:rPr>
          <w:spacing w:val="-1"/>
          <w:sz w:val="24"/>
        </w:rPr>
        <w:t>проведено</w:t>
      </w:r>
      <w:r w:rsidRPr="008B5A18">
        <w:rPr>
          <w:spacing w:val="57"/>
          <w:sz w:val="24"/>
        </w:rPr>
        <w:t xml:space="preserve"> </w:t>
      </w:r>
      <w:r w:rsidRPr="008B5A18">
        <w:rPr>
          <w:sz w:val="24"/>
        </w:rPr>
        <w:t>1</w:t>
      </w:r>
      <w:r w:rsidR="00A15D3A">
        <w:rPr>
          <w:sz w:val="24"/>
        </w:rPr>
        <w:t>2</w:t>
      </w:r>
      <w:r w:rsidRPr="008B5A18">
        <w:rPr>
          <w:spacing w:val="57"/>
          <w:sz w:val="24"/>
        </w:rPr>
        <w:t xml:space="preserve"> </w:t>
      </w:r>
      <w:r w:rsidRPr="008B5A18">
        <w:rPr>
          <w:spacing w:val="-1"/>
          <w:sz w:val="24"/>
        </w:rPr>
        <w:t>мероприятий</w:t>
      </w:r>
      <w:r w:rsidRPr="008B5A18">
        <w:rPr>
          <w:spacing w:val="57"/>
          <w:sz w:val="24"/>
        </w:rPr>
        <w:t xml:space="preserve"> </w:t>
      </w:r>
      <w:r w:rsidRPr="008B5A18">
        <w:rPr>
          <w:spacing w:val="-2"/>
          <w:sz w:val="24"/>
        </w:rPr>
        <w:t>областного</w:t>
      </w:r>
      <w:r w:rsidRPr="008B5A18">
        <w:rPr>
          <w:spacing w:val="56"/>
          <w:sz w:val="24"/>
        </w:rPr>
        <w:t xml:space="preserve"> </w:t>
      </w:r>
      <w:r w:rsidRPr="008B5A18">
        <w:rPr>
          <w:spacing w:val="-1"/>
          <w:sz w:val="24"/>
        </w:rPr>
        <w:t>уровня</w:t>
      </w:r>
      <w:r>
        <w:rPr>
          <w:spacing w:val="-1"/>
          <w:sz w:val="24"/>
        </w:rPr>
        <w:t xml:space="preserve">, в </w:t>
      </w:r>
      <w:proofErr w:type="spellStart"/>
      <w:r>
        <w:rPr>
          <w:spacing w:val="-1"/>
          <w:sz w:val="24"/>
        </w:rPr>
        <w:t>т.ч</w:t>
      </w:r>
      <w:proofErr w:type="spellEnd"/>
      <w:r>
        <w:rPr>
          <w:spacing w:val="-1"/>
          <w:sz w:val="24"/>
        </w:rPr>
        <w:t>. с международным участием, 1 мероприятие межрегионального уровня</w:t>
      </w:r>
      <w:r w:rsidRPr="008B5A18">
        <w:rPr>
          <w:spacing w:val="-1"/>
          <w:sz w:val="24"/>
        </w:rPr>
        <w:t>:</w:t>
      </w:r>
    </w:p>
    <w:p w:rsidR="00A15D3A" w:rsidRPr="006C0058" w:rsidRDefault="00A15D3A" w:rsidP="00A15D3A">
      <w:pPr>
        <w:pStyle w:val="af2"/>
        <w:widowControl w:val="0"/>
        <w:tabs>
          <w:tab w:val="left" w:pos="1069"/>
        </w:tabs>
        <w:ind w:right="326"/>
        <w:rPr>
          <w:b/>
          <w:spacing w:val="58"/>
          <w:sz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4198"/>
        <w:gridCol w:w="2348"/>
        <w:gridCol w:w="2839"/>
      </w:tblGrid>
      <w:tr w:rsidR="00D54DC7" w:rsidRPr="006C0058" w:rsidTr="00A15D3A">
        <w:tc>
          <w:tcPr>
            <w:tcW w:w="1297" w:type="dxa"/>
          </w:tcPr>
          <w:p w:rsidR="006C0058" w:rsidRPr="006C0058" w:rsidRDefault="006C0058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6C0058">
              <w:rPr>
                <w:b/>
                <w:spacing w:val="58"/>
                <w:sz w:val="24"/>
              </w:rPr>
              <w:t>Дата</w:t>
            </w:r>
          </w:p>
        </w:tc>
        <w:tc>
          <w:tcPr>
            <w:tcW w:w="4198" w:type="dxa"/>
          </w:tcPr>
          <w:p w:rsidR="006C0058" w:rsidRPr="006C0058" w:rsidRDefault="006C0058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6C0058">
              <w:rPr>
                <w:b/>
                <w:spacing w:val="58"/>
                <w:sz w:val="24"/>
              </w:rPr>
              <w:t>Название мероприятия</w:t>
            </w:r>
          </w:p>
        </w:tc>
        <w:tc>
          <w:tcPr>
            <w:tcW w:w="2348" w:type="dxa"/>
          </w:tcPr>
          <w:p w:rsidR="006C0058" w:rsidRPr="006C0058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>
              <w:rPr>
                <w:b/>
                <w:spacing w:val="58"/>
                <w:sz w:val="24"/>
              </w:rPr>
              <w:t>О</w:t>
            </w:r>
            <w:r w:rsidR="006C0058" w:rsidRPr="006C0058">
              <w:rPr>
                <w:b/>
                <w:spacing w:val="58"/>
                <w:sz w:val="24"/>
              </w:rPr>
              <w:t>тветственные</w:t>
            </w:r>
          </w:p>
        </w:tc>
        <w:tc>
          <w:tcPr>
            <w:tcW w:w="2839" w:type="dxa"/>
          </w:tcPr>
          <w:p w:rsidR="006C0058" w:rsidRPr="006C0058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>
              <w:rPr>
                <w:b/>
                <w:spacing w:val="58"/>
                <w:sz w:val="24"/>
              </w:rPr>
              <w:t>О</w:t>
            </w:r>
            <w:r w:rsidR="006C0058" w:rsidRPr="006C0058">
              <w:rPr>
                <w:b/>
                <w:spacing w:val="58"/>
                <w:sz w:val="24"/>
              </w:rPr>
              <w:t>рганизатор</w:t>
            </w:r>
            <w:r>
              <w:rPr>
                <w:b/>
                <w:spacing w:val="58"/>
                <w:sz w:val="24"/>
              </w:rPr>
              <w:t>ы</w:t>
            </w:r>
          </w:p>
        </w:tc>
      </w:tr>
      <w:tr w:rsidR="00D54DC7" w:rsidRPr="006C0058" w:rsidTr="00A15D3A">
        <w:tc>
          <w:tcPr>
            <w:tcW w:w="1297" w:type="dxa"/>
            <w:vMerge w:val="restart"/>
          </w:tcPr>
          <w:p w:rsidR="00D54DC7" w:rsidRPr="00D54DC7" w:rsidRDefault="00D54DC7" w:rsidP="005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  <w:tc>
          <w:tcPr>
            <w:tcW w:w="4198" w:type="dxa"/>
          </w:tcPr>
          <w:p w:rsidR="00D54DC7" w:rsidRDefault="00D54DC7" w:rsidP="005A21F4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pacing w:val="58"/>
                <w:sz w:val="24"/>
              </w:rPr>
            </w:pPr>
            <w:r w:rsidRPr="008B5A18">
              <w:rPr>
                <w:spacing w:val="-4"/>
                <w:sz w:val="24"/>
              </w:rPr>
              <w:t>о</w:t>
            </w:r>
            <w:r w:rsidRPr="008B5A18">
              <w:rPr>
                <w:spacing w:val="-1"/>
                <w:sz w:val="24"/>
              </w:rPr>
              <w:t>тк</w:t>
            </w:r>
            <w:r w:rsidRPr="008B5A18">
              <w:rPr>
                <w:sz w:val="24"/>
              </w:rPr>
              <w:t>р</w:t>
            </w:r>
            <w:r w:rsidRPr="008B5A18">
              <w:rPr>
                <w:spacing w:val="-1"/>
                <w:sz w:val="24"/>
              </w:rPr>
              <w:t>ыты</w:t>
            </w:r>
            <w:r>
              <w:rPr>
                <w:sz w:val="24"/>
              </w:rPr>
              <w:t>й</w:t>
            </w:r>
            <w:r w:rsidRPr="008B5A18">
              <w:rPr>
                <w:spacing w:val="54"/>
                <w:sz w:val="24"/>
              </w:rPr>
              <w:t xml:space="preserve"> </w:t>
            </w:r>
            <w:r w:rsidRPr="008B5A18">
              <w:rPr>
                <w:sz w:val="24"/>
              </w:rPr>
              <w:t>о</w:t>
            </w:r>
            <w:r w:rsidRPr="008B5A18">
              <w:rPr>
                <w:spacing w:val="-6"/>
                <w:sz w:val="24"/>
              </w:rPr>
              <w:t>б</w:t>
            </w:r>
            <w:r w:rsidRPr="008B5A18">
              <w:rPr>
                <w:sz w:val="24"/>
              </w:rPr>
              <w:t>л</w:t>
            </w:r>
            <w:r w:rsidRPr="008B5A18">
              <w:rPr>
                <w:spacing w:val="1"/>
                <w:sz w:val="24"/>
              </w:rPr>
              <w:t>а</w:t>
            </w:r>
            <w:r w:rsidRPr="008B5A18">
              <w:rPr>
                <w:sz w:val="24"/>
              </w:rPr>
              <w:t>с</w:t>
            </w:r>
            <w:r w:rsidRPr="008B5A18">
              <w:rPr>
                <w:spacing w:val="-1"/>
                <w:sz w:val="24"/>
              </w:rPr>
              <w:t>т</w:t>
            </w:r>
            <w:r w:rsidRPr="008B5A18">
              <w:rPr>
                <w:sz w:val="24"/>
              </w:rPr>
              <w:t>н</w:t>
            </w:r>
            <w:r>
              <w:rPr>
                <w:sz w:val="24"/>
              </w:rPr>
              <w:t>ой</w:t>
            </w:r>
            <w:r w:rsidRPr="008B5A18">
              <w:rPr>
                <w:spacing w:val="48"/>
                <w:sz w:val="24"/>
              </w:rPr>
              <w:t xml:space="preserve"> </w:t>
            </w:r>
            <w:r w:rsidRPr="008B5A18">
              <w:rPr>
                <w:sz w:val="24"/>
              </w:rPr>
              <w:t>а</w:t>
            </w:r>
            <w:r w:rsidRPr="008B5A18">
              <w:rPr>
                <w:spacing w:val="-4"/>
                <w:sz w:val="24"/>
              </w:rPr>
              <w:t>к</w:t>
            </w:r>
            <w:r w:rsidRPr="008B5A18">
              <w:rPr>
                <w:sz w:val="24"/>
              </w:rPr>
              <w:t>адеми</w:t>
            </w:r>
            <w:r w:rsidRPr="008B5A18">
              <w:rPr>
                <w:spacing w:val="-1"/>
                <w:sz w:val="24"/>
              </w:rPr>
              <w:t>ч</w:t>
            </w:r>
            <w:r w:rsidRPr="008B5A18">
              <w:rPr>
                <w:spacing w:val="6"/>
                <w:sz w:val="24"/>
              </w:rPr>
              <w:t>е</w:t>
            </w:r>
            <w:r w:rsidRPr="008B5A18">
              <w:rPr>
                <w:sz w:val="24"/>
              </w:rPr>
              <w:t>с</w:t>
            </w:r>
            <w:r w:rsidRPr="008B5A18">
              <w:rPr>
                <w:spacing w:val="-1"/>
                <w:sz w:val="24"/>
              </w:rPr>
              <w:t>к</w:t>
            </w:r>
            <w:r w:rsidRPr="008B5A18"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 w:rsidRPr="008B5A18">
              <w:rPr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концерт-фестивал</w:t>
            </w:r>
            <w:r>
              <w:rPr>
                <w:spacing w:val="-1"/>
                <w:sz w:val="24"/>
              </w:rPr>
              <w:t>ь</w:t>
            </w:r>
            <w:r w:rsidRPr="008B5A18">
              <w:rPr>
                <w:sz w:val="24"/>
              </w:rPr>
              <w:t xml:space="preserve">  </w:t>
            </w:r>
            <w:r>
              <w:rPr>
                <w:sz w:val="24"/>
              </w:rPr>
              <w:t>по специальности</w:t>
            </w:r>
            <w:r w:rsidRPr="008B5A18">
              <w:rPr>
                <w:sz w:val="24"/>
              </w:rPr>
              <w:t xml:space="preserve"> «Инструменты народного оркестра»</w:t>
            </w:r>
            <w:r>
              <w:rPr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среди</w:t>
            </w:r>
            <w:r w:rsidRPr="008B5A18">
              <w:rPr>
                <w:sz w:val="24"/>
              </w:rPr>
              <w:t xml:space="preserve">   </w:t>
            </w:r>
            <w:r w:rsidRPr="008B5A18">
              <w:rPr>
                <w:spacing w:val="-1"/>
                <w:sz w:val="24"/>
              </w:rPr>
              <w:t>учащихся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ДШИ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14"/>
                <w:sz w:val="24"/>
              </w:rPr>
              <w:t>г.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Брянска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z w:val="24"/>
              </w:rPr>
              <w:t xml:space="preserve">и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2"/>
                <w:sz w:val="24"/>
              </w:rPr>
              <w:t>Брянской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2"/>
                <w:sz w:val="24"/>
              </w:rPr>
              <w:t>обл.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</w:p>
          <w:p w:rsidR="00D54DC7" w:rsidRPr="008B5A18" w:rsidRDefault="00D54DC7" w:rsidP="005A21F4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pacing w:val="-1"/>
                <w:sz w:val="24"/>
              </w:rPr>
            </w:pPr>
          </w:p>
        </w:tc>
        <w:tc>
          <w:tcPr>
            <w:tcW w:w="2348" w:type="dxa"/>
            <w:vMerge w:val="restart"/>
          </w:tcPr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D54DC7" w:rsidRPr="006C0058" w:rsidRDefault="00D54DC7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</w:p>
        </w:tc>
        <w:tc>
          <w:tcPr>
            <w:tcW w:w="2839" w:type="dxa"/>
            <w:vMerge w:val="restart"/>
          </w:tcPr>
          <w:p w:rsid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Салманова Е. В.</w:t>
            </w:r>
          </w:p>
          <w:p w:rsidR="00D54DC7" w:rsidRPr="006C0058" w:rsidRDefault="00D54DC7" w:rsidP="00D54DC7">
            <w:pPr>
              <w:rPr>
                <w:b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Коржуков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</w:tr>
      <w:tr w:rsidR="00D54DC7" w:rsidRPr="006C0058" w:rsidTr="00A15D3A">
        <w:tc>
          <w:tcPr>
            <w:tcW w:w="1297" w:type="dxa"/>
            <w:vMerge/>
          </w:tcPr>
          <w:p w:rsidR="00D54DC7" w:rsidRDefault="00D54DC7" w:rsidP="005A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D54DC7" w:rsidRPr="008B5A18" w:rsidRDefault="00D54DC7" w:rsidP="005A21F4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pacing w:val="-4"/>
                <w:sz w:val="24"/>
              </w:rPr>
            </w:pPr>
            <w:proofErr w:type="gramStart"/>
            <w:r w:rsidRPr="008B5A18">
              <w:rPr>
                <w:sz w:val="24"/>
              </w:rPr>
              <w:t>областная</w:t>
            </w:r>
            <w:proofErr w:type="gramEnd"/>
            <w:r w:rsidRPr="008B5A18">
              <w:rPr>
                <w:sz w:val="24"/>
              </w:rPr>
              <w:t xml:space="preserve"> НПК «Сохранение культурного наследия исполнительства на </w:t>
            </w:r>
            <w:r>
              <w:rPr>
                <w:sz w:val="24"/>
              </w:rPr>
              <w:t>народных инструментах и гитаре»</w:t>
            </w:r>
          </w:p>
        </w:tc>
        <w:tc>
          <w:tcPr>
            <w:tcW w:w="2348" w:type="dxa"/>
            <w:vMerge/>
          </w:tcPr>
          <w:p w:rsidR="00D54DC7" w:rsidRPr="006C0058" w:rsidRDefault="00D54DC7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</w:p>
        </w:tc>
        <w:tc>
          <w:tcPr>
            <w:tcW w:w="2839" w:type="dxa"/>
            <w:vMerge/>
          </w:tcPr>
          <w:p w:rsidR="00D54DC7" w:rsidRPr="006C0058" w:rsidRDefault="00D54DC7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</w:p>
        </w:tc>
      </w:tr>
      <w:tr w:rsidR="00D54DC7" w:rsidRPr="006C0058" w:rsidTr="00A15D3A">
        <w:tc>
          <w:tcPr>
            <w:tcW w:w="1297" w:type="dxa"/>
          </w:tcPr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4198" w:type="dxa"/>
          </w:tcPr>
          <w:p w:rsidR="00D54DC7" w:rsidRPr="008B5A18" w:rsidRDefault="00D54DC7" w:rsidP="006C0058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pacing w:val="-1"/>
                <w:sz w:val="24"/>
              </w:rPr>
            </w:pPr>
            <w:r w:rsidRPr="008B5A18">
              <w:rPr>
                <w:sz w:val="24"/>
              </w:rPr>
              <w:t>областн</w:t>
            </w:r>
            <w:r>
              <w:rPr>
                <w:sz w:val="24"/>
              </w:rPr>
              <w:t>ое</w:t>
            </w:r>
            <w:r w:rsidRPr="008B5A18">
              <w:rPr>
                <w:sz w:val="24"/>
              </w:rPr>
              <w:t xml:space="preserve"> методическ</w:t>
            </w:r>
            <w:r>
              <w:rPr>
                <w:sz w:val="24"/>
              </w:rPr>
              <w:t xml:space="preserve">ое </w:t>
            </w:r>
            <w:r w:rsidRPr="008B5A18">
              <w:rPr>
                <w:sz w:val="24"/>
              </w:rPr>
              <w:t>объединени</w:t>
            </w:r>
            <w:r>
              <w:rPr>
                <w:sz w:val="24"/>
              </w:rPr>
              <w:t>е</w:t>
            </w:r>
            <w:r w:rsidRPr="008B5A18">
              <w:rPr>
                <w:sz w:val="24"/>
              </w:rPr>
              <w:t xml:space="preserve"> преподавателей </w:t>
            </w:r>
            <w:proofErr w:type="spellStart"/>
            <w:r w:rsidRPr="008B5A18">
              <w:rPr>
                <w:sz w:val="24"/>
              </w:rPr>
              <w:t>ССУЗов</w:t>
            </w:r>
            <w:proofErr w:type="spellEnd"/>
            <w:r w:rsidRPr="008B5A18">
              <w:rPr>
                <w:sz w:val="24"/>
              </w:rPr>
              <w:t xml:space="preserve"> УГС «Музыкальное искусство», УГС «Изобразительные и прикладные виды искусств», УГС «Культуроведение и социокультурные проекты» со</w:t>
            </w:r>
            <w:r>
              <w:rPr>
                <w:sz w:val="24"/>
              </w:rPr>
              <w:t>в</w:t>
            </w:r>
            <w:r w:rsidRPr="008B5A18">
              <w:rPr>
                <w:sz w:val="24"/>
              </w:rPr>
              <w:t>местно с департаментом образования и науки Брянской области.</w:t>
            </w:r>
          </w:p>
          <w:p w:rsidR="00D54DC7" w:rsidRPr="006C0058" w:rsidRDefault="00D54DC7" w:rsidP="006C0058">
            <w:pPr>
              <w:pStyle w:val="af2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</w:p>
        </w:tc>
        <w:tc>
          <w:tcPr>
            <w:tcW w:w="2348" w:type="dxa"/>
          </w:tcPr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  <w:p w:rsidR="00D54DC7" w:rsidRPr="00D54DC7" w:rsidRDefault="00D54DC7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 И.</w:t>
            </w:r>
          </w:p>
        </w:tc>
      </w:tr>
      <w:tr w:rsidR="00A15D3A" w:rsidRPr="006C0058" w:rsidTr="00A15D3A">
        <w:tc>
          <w:tcPr>
            <w:tcW w:w="1297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4198" w:type="dxa"/>
          </w:tcPr>
          <w:p w:rsidR="00A15D3A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 xml:space="preserve">Областная олимпиада по иностранным языкам для студентов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  <w:r>
              <w:rPr>
                <w:sz w:val="24"/>
              </w:rPr>
              <w:t xml:space="preserve"> г. Брянска и Брянской области</w:t>
            </w:r>
          </w:p>
          <w:p w:rsidR="00A15D3A" w:rsidRPr="008B5A18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>Фестиваль иностранной песни</w:t>
            </w:r>
          </w:p>
        </w:tc>
        <w:tc>
          <w:tcPr>
            <w:tcW w:w="2348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A15D3A" w:rsidRPr="006C0058" w:rsidTr="00A15D3A">
        <w:tc>
          <w:tcPr>
            <w:tcW w:w="1297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4198" w:type="dxa"/>
          </w:tcPr>
          <w:p w:rsidR="00A15D3A" w:rsidRPr="008B5A18" w:rsidRDefault="00A15D3A" w:rsidP="00B77B78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 w:rsidRPr="008B5A18">
              <w:rPr>
                <w:sz w:val="24"/>
              </w:rPr>
              <w:t>открытый областной научно-практический семинар «Совершенствование профессиональной компетентности хормейстера в работе с детско-юношеским коллективом</w:t>
            </w:r>
          </w:p>
        </w:tc>
        <w:tc>
          <w:tcPr>
            <w:tcW w:w="2348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</w:tc>
      </w:tr>
      <w:tr w:rsidR="00A15D3A" w:rsidTr="00A15D3A">
        <w:tc>
          <w:tcPr>
            <w:tcW w:w="1297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4198" w:type="dxa"/>
          </w:tcPr>
          <w:p w:rsidR="00A15D3A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pacing w:val="58"/>
                <w:sz w:val="24"/>
              </w:rPr>
            </w:pPr>
            <w:r w:rsidRPr="008B5A18">
              <w:rPr>
                <w:spacing w:val="-1"/>
                <w:sz w:val="24"/>
              </w:rPr>
              <w:t>открытая</w:t>
            </w:r>
            <w:r w:rsidRPr="008B5A18">
              <w:rPr>
                <w:spacing w:val="63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областная</w:t>
            </w:r>
            <w:r w:rsidRPr="008B5A18">
              <w:rPr>
                <w:spacing w:val="54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олимпиада</w:t>
            </w:r>
            <w:r w:rsidRPr="008B5A18">
              <w:rPr>
                <w:spacing w:val="27"/>
                <w:sz w:val="24"/>
              </w:rPr>
              <w:t xml:space="preserve"> </w:t>
            </w:r>
            <w:r w:rsidRPr="008B5A18">
              <w:rPr>
                <w:sz w:val="24"/>
              </w:rPr>
              <w:t>по</w:t>
            </w:r>
            <w:r w:rsidRPr="008B5A18">
              <w:rPr>
                <w:spacing w:val="27"/>
                <w:sz w:val="24"/>
              </w:rPr>
              <w:t xml:space="preserve"> </w:t>
            </w:r>
            <w:r w:rsidRPr="008B5A18">
              <w:rPr>
                <w:spacing w:val="-2"/>
                <w:sz w:val="24"/>
              </w:rPr>
              <w:t>живописи</w:t>
            </w:r>
            <w:r w:rsidRPr="008B5A18">
              <w:rPr>
                <w:spacing w:val="27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среди</w:t>
            </w:r>
            <w:r w:rsidRPr="008B5A18">
              <w:rPr>
                <w:spacing w:val="26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учащихся</w:t>
            </w:r>
            <w:r w:rsidRPr="008B5A18">
              <w:rPr>
                <w:spacing w:val="27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ДХШ</w:t>
            </w:r>
            <w:r w:rsidRPr="008B5A18">
              <w:rPr>
                <w:spacing w:val="29"/>
                <w:sz w:val="24"/>
              </w:rPr>
              <w:t xml:space="preserve"> </w:t>
            </w:r>
            <w:r w:rsidRPr="008B5A18">
              <w:rPr>
                <w:sz w:val="24"/>
              </w:rPr>
              <w:t>и</w:t>
            </w:r>
            <w:r w:rsidRPr="008B5A18">
              <w:rPr>
                <w:spacing w:val="27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отделений</w:t>
            </w:r>
            <w:r w:rsidRPr="008B5A18">
              <w:rPr>
                <w:spacing w:val="29"/>
                <w:sz w:val="24"/>
              </w:rPr>
              <w:t xml:space="preserve"> </w:t>
            </w:r>
            <w:r w:rsidRPr="008B5A18">
              <w:rPr>
                <w:sz w:val="24"/>
              </w:rPr>
              <w:t>и</w:t>
            </w:r>
            <w:r w:rsidRPr="008B5A18">
              <w:rPr>
                <w:spacing w:val="-2"/>
                <w:sz w:val="24"/>
              </w:rPr>
              <w:t>з</w:t>
            </w:r>
            <w:r w:rsidRPr="008B5A18">
              <w:rPr>
                <w:sz w:val="24"/>
              </w:rPr>
              <w:t>образи</w:t>
            </w:r>
            <w:r w:rsidRPr="008B5A18">
              <w:rPr>
                <w:spacing w:val="-1"/>
                <w:sz w:val="24"/>
              </w:rPr>
              <w:t>т</w:t>
            </w:r>
            <w:r w:rsidRPr="008B5A18">
              <w:rPr>
                <w:sz w:val="24"/>
              </w:rPr>
              <w:t>ел</w:t>
            </w:r>
            <w:r w:rsidRPr="008B5A18">
              <w:rPr>
                <w:spacing w:val="-1"/>
                <w:sz w:val="24"/>
              </w:rPr>
              <w:t>ь</w:t>
            </w:r>
            <w:r w:rsidRPr="008B5A18">
              <w:rPr>
                <w:sz w:val="24"/>
              </w:rPr>
              <w:t>но</w:t>
            </w:r>
            <w:r w:rsidRPr="008B5A18">
              <w:rPr>
                <w:spacing w:val="-6"/>
                <w:sz w:val="24"/>
              </w:rPr>
              <w:t>г</w:t>
            </w:r>
            <w:r w:rsidRPr="008B5A18">
              <w:rPr>
                <w:sz w:val="24"/>
              </w:rPr>
              <w:t>о</w:t>
            </w:r>
            <w:r w:rsidRPr="008B5A18">
              <w:rPr>
                <w:spacing w:val="54"/>
                <w:sz w:val="24"/>
              </w:rPr>
              <w:t xml:space="preserve"> </w:t>
            </w:r>
            <w:r w:rsidRPr="008B5A18">
              <w:rPr>
                <w:sz w:val="24"/>
              </w:rPr>
              <w:t>ис</w:t>
            </w:r>
            <w:r w:rsidRPr="008B5A18">
              <w:rPr>
                <w:spacing w:val="-4"/>
                <w:sz w:val="24"/>
              </w:rPr>
              <w:t>к</w:t>
            </w:r>
            <w:r w:rsidRPr="008B5A18">
              <w:rPr>
                <w:spacing w:val="1"/>
                <w:sz w:val="24"/>
              </w:rPr>
              <w:t>у</w:t>
            </w:r>
            <w:r w:rsidRPr="008B5A18">
              <w:rPr>
                <w:sz w:val="24"/>
              </w:rPr>
              <w:t>сс</w:t>
            </w:r>
            <w:r w:rsidRPr="008B5A18">
              <w:rPr>
                <w:spacing w:val="-1"/>
                <w:sz w:val="24"/>
              </w:rPr>
              <w:t>т</w:t>
            </w:r>
            <w:r w:rsidRPr="008B5A18">
              <w:rPr>
                <w:spacing w:val="-5"/>
                <w:sz w:val="24"/>
              </w:rPr>
              <w:t>в</w:t>
            </w:r>
            <w:r w:rsidRPr="008B5A18">
              <w:rPr>
                <w:sz w:val="24"/>
              </w:rPr>
              <w:t>а</w:t>
            </w:r>
            <w:r w:rsidRPr="008B5A18">
              <w:rPr>
                <w:spacing w:val="54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Д</w:t>
            </w:r>
            <w:r w:rsidRPr="008B5A18">
              <w:rPr>
                <w:sz w:val="24"/>
              </w:rPr>
              <w:t>ШИ</w:t>
            </w:r>
          </w:p>
        </w:tc>
        <w:tc>
          <w:tcPr>
            <w:tcW w:w="2348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 И.</w:t>
            </w:r>
          </w:p>
        </w:tc>
      </w:tr>
      <w:tr w:rsidR="00A15D3A" w:rsidTr="00A15D3A">
        <w:tc>
          <w:tcPr>
            <w:tcW w:w="1297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4198" w:type="dxa"/>
          </w:tcPr>
          <w:p w:rsidR="00A15D3A" w:rsidRPr="008B5A18" w:rsidRDefault="00A15D3A" w:rsidP="00B77B78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 w:rsidRPr="008B5A18">
              <w:rPr>
                <w:sz w:val="24"/>
              </w:rPr>
              <w:t xml:space="preserve">открытая областная НПК для преподавателей хоровых дисциплин, хормейстеров творческих коллективов  «Единство взглядов и творческая индивидуальность композиторов </w:t>
            </w:r>
            <w:r w:rsidRPr="008B5A18">
              <w:rPr>
                <w:sz w:val="24"/>
              </w:rPr>
              <w:lastRenderedPageBreak/>
              <w:t>«Могучая кучка» (с международным участием),</w:t>
            </w:r>
          </w:p>
        </w:tc>
        <w:tc>
          <w:tcPr>
            <w:tcW w:w="2348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Осадчая С.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A15D3A" w:rsidTr="00A15D3A">
        <w:tc>
          <w:tcPr>
            <w:tcW w:w="1297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14.04.2018</w:t>
            </w:r>
          </w:p>
        </w:tc>
        <w:tc>
          <w:tcPr>
            <w:tcW w:w="4198" w:type="dxa"/>
          </w:tcPr>
          <w:p w:rsidR="00A15D3A" w:rsidRPr="008B5A18" w:rsidRDefault="00A15D3A" w:rsidP="00D54DC7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pacing w:val="54"/>
                <w:sz w:val="24"/>
              </w:rPr>
            </w:pPr>
            <w:r w:rsidRPr="008B5A18">
              <w:rPr>
                <w:spacing w:val="-4"/>
                <w:sz w:val="24"/>
              </w:rPr>
              <w:t>о</w:t>
            </w:r>
            <w:r w:rsidRPr="008B5A18">
              <w:rPr>
                <w:spacing w:val="-1"/>
                <w:sz w:val="24"/>
              </w:rPr>
              <w:t>тк</w:t>
            </w:r>
            <w:r w:rsidRPr="008B5A18">
              <w:rPr>
                <w:sz w:val="24"/>
              </w:rPr>
              <w:t>р</w:t>
            </w:r>
            <w:r w:rsidRPr="008B5A18">
              <w:rPr>
                <w:spacing w:val="-1"/>
                <w:sz w:val="24"/>
              </w:rPr>
              <w:t>ыты</w:t>
            </w:r>
            <w:r>
              <w:rPr>
                <w:sz w:val="24"/>
              </w:rPr>
              <w:t>й</w:t>
            </w:r>
            <w:r w:rsidRPr="008B5A18">
              <w:rPr>
                <w:spacing w:val="54"/>
                <w:sz w:val="24"/>
              </w:rPr>
              <w:t xml:space="preserve"> </w:t>
            </w:r>
            <w:r w:rsidRPr="008B5A18">
              <w:rPr>
                <w:sz w:val="24"/>
              </w:rPr>
              <w:t>о</w:t>
            </w:r>
            <w:r w:rsidRPr="008B5A18">
              <w:rPr>
                <w:spacing w:val="-6"/>
                <w:sz w:val="24"/>
              </w:rPr>
              <w:t>б</w:t>
            </w:r>
            <w:r w:rsidRPr="008B5A18">
              <w:rPr>
                <w:sz w:val="24"/>
              </w:rPr>
              <w:t>л</w:t>
            </w:r>
            <w:r w:rsidRPr="008B5A18">
              <w:rPr>
                <w:spacing w:val="1"/>
                <w:sz w:val="24"/>
              </w:rPr>
              <w:t>а</w:t>
            </w:r>
            <w:r w:rsidRPr="008B5A18">
              <w:rPr>
                <w:sz w:val="24"/>
              </w:rPr>
              <w:t>с</w:t>
            </w:r>
            <w:r w:rsidRPr="008B5A18">
              <w:rPr>
                <w:spacing w:val="-1"/>
                <w:sz w:val="24"/>
              </w:rPr>
              <w:t>т</w:t>
            </w:r>
            <w:r w:rsidRPr="008B5A18">
              <w:rPr>
                <w:sz w:val="24"/>
              </w:rPr>
              <w:t>н</w:t>
            </w:r>
            <w:r>
              <w:rPr>
                <w:sz w:val="24"/>
              </w:rPr>
              <w:t>ой</w:t>
            </w:r>
            <w:r w:rsidRPr="008B5A18">
              <w:rPr>
                <w:spacing w:val="48"/>
                <w:sz w:val="24"/>
              </w:rPr>
              <w:t xml:space="preserve"> </w:t>
            </w:r>
            <w:r w:rsidRPr="008B5A18">
              <w:rPr>
                <w:sz w:val="24"/>
              </w:rPr>
              <w:t>а</w:t>
            </w:r>
            <w:r w:rsidRPr="008B5A18">
              <w:rPr>
                <w:spacing w:val="-4"/>
                <w:sz w:val="24"/>
              </w:rPr>
              <w:t>к</w:t>
            </w:r>
            <w:r w:rsidRPr="008B5A18">
              <w:rPr>
                <w:sz w:val="24"/>
              </w:rPr>
              <w:t>адеми</w:t>
            </w:r>
            <w:r w:rsidRPr="008B5A18">
              <w:rPr>
                <w:spacing w:val="-1"/>
                <w:sz w:val="24"/>
              </w:rPr>
              <w:t>ч</w:t>
            </w:r>
            <w:r w:rsidRPr="008B5A18">
              <w:rPr>
                <w:spacing w:val="6"/>
                <w:sz w:val="24"/>
              </w:rPr>
              <w:t>е</w:t>
            </w:r>
            <w:r w:rsidRPr="008B5A18">
              <w:rPr>
                <w:sz w:val="24"/>
              </w:rPr>
              <w:t>с</w:t>
            </w:r>
            <w:r w:rsidRPr="008B5A18">
              <w:rPr>
                <w:spacing w:val="-1"/>
                <w:sz w:val="24"/>
              </w:rPr>
              <w:t>к</w:t>
            </w:r>
            <w:r w:rsidRPr="008B5A18"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 w:rsidRPr="008B5A18">
              <w:rPr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концерт-фестивал</w:t>
            </w:r>
            <w:r>
              <w:rPr>
                <w:spacing w:val="-1"/>
                <w:sz w:val="24"/>
              </w:rPr>
              <w:t>ь</w:t>
            </w:r>
            <w:r w:rsidRPr="008B5A18">
              <w:rPr>
                <w:sz w:val="24"/>
              </w:rPr>
              <w:t xml:space="preserve">  </w:t>
            </w:r>
            <w:r>
              <w:rPr>
                <w:sz w:val="24"/>
              </w:rPr>
              <w:t>по специальности</w:t>
            </w:r>
            <w:r w:rsidRPr="008B5A18">
              <w:rPr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«Оркестровые</w:t>
            </w:r>
            <w:r w:rsidRPr="008B5A18">
              <w:rPr>
                <w:spacing w:val="24"/>
                <w:sz w:val="24"/>
              </w:rPr>
              <w:t xml:space="preserve"> </w:t>
            </w:r>
            <w:r w:rsidRPr="008B5A18">
              <w:rPr>
                <w:spacing w:val="-2"/>
                <w:sz w:val="24"/>
              </w:rPr>
              <w:t>духовые</w:t>
            </w:r>
            <w:r w:rsidRPr="008B5A18">
              <w:rPr>
                <w:spacing w:val="24"/>
                <w:sz w:val="24"/>
              </w:rPr>
              <w:t xml:space="preserve"> </w:t>
            </w:r>
            <w:r w:rsidRPr="008B5A18">
              <w:rPr>
                <w:sz w:val="24"/>
              </w:rPr>
              <w:t>и</w:t>
            </w:r>
            <w:r w:rsidRPr="008B5A18">
              <w:rPr>
                <w:spacing w:val="22"/>
                <w:sz w:val="24"/>
              </w:rPr>
              <w:t xml:space="preserve"> </w:t>
            </w:r>
            <w:r w:rsidRPr="008B5A18">
              <w:rPr>
                <w:spacing w:val="-3"/>
                <w:sz w:val="24"/>
              </w:rPr>
              <w:t>ударные</w:t>
            </w:r>
            <w:r w:rsidRPr="008B5A18">
              <w:rPr>
                <w:spacing w:val="23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инструменты»</w:t>
            </w:r>
            <w:r w:rsidRPr="008B5A18">
              <w:rPr>
                <w:spacing w:val="24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среди</w:t>
            </w:r>
            <w:r w:rsidRPr="008B5A18">
              <w:rPr>
                <w:sz w:val="24"/>
              </w:rPr>
              <w:t xml:space="preserve">   </w:t>
            </w:r>
            <w:r w:rsidRPr="008B5A18">
              <w:rPr>
                <w:spacing w:val="-1"/>
                <w:sz w:val="24"/>
              </w:rPr>
              <w:t>учащихся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ДШИ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14"/>
                <w:sz w:val="24"/>
              </w:rPr>
              <w:t>г.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1"/>
                <w:sz w:val="24"/>
              </w:rPr>
              <w:t>Брянска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z w:val="24"/>
              </w:rPr>
              <w:t xml:space="preserve">и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2"/>
                <w:sz w:val="24"/>
              </w:rPr>
              <w:t>Брянской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  <w:r w:rsidRPr="008B5A18">
              <w:rPr>
                <w:spacing w:val="-2"/>
                <w:sz w:val="24"/>
              </w:rPr>
              <w:t>обл.</w:t>
            </w:r>
            <w:r w:rsidRPr="008B5A18">
              <w:rPr>
                <w:sz w:val="24"/>
              </w:rPr>
              <w:t xml:space="preserve">  </w:t>
            </w:r>
            <w:r w:rsidRPr="008B5A18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48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С. В.</w:t>
            </w:r>
          </w:p>
        </w:tc>
      </w:tr>
      <w:tr w:rsidR="00A15D3A" w:rsidTr="00A15D3A">
        <w:tc>
          <w:tcPr>
            <w:tcW w:w="1297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4198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</w:rPr>
            </w:pPr>
            <w:r w:rsidRPr="00D54D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тк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ыты</w:t>
            </w:r>
            <w:r w:rsidRPr="00D54DC7">
              <w:rPr>
                <w:rFonts w:ascii="Times New Roman" w:hAnsi="Times New Roman" w:cs="Times New Roman"/>
                <w:sz w:val="24"/>
              </w:rPr>
              <w:t>й</w:t>
            </w:r>
            <w:r w:rsidRPr="00D54DC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D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D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DC7">
              <w:rPr>
                <w:rFonts w:ascii="Times New Roman" w:hAnsi="Times New Roman" w:cs="Times New Roman"/>
                <w:sz w:val="24"/>
              </w:rPr>
              <w:t>ой</w:t>
            </w:r>
            <w:r w:rsidRPr="00D54DC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D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адеми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54D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DC7">
              <w:rPr>
                <w:rFonts w:ascii="Times New Roman" w:hAnsi="Times New Roman" w:cs="Times New Roman"/>
                <w:sz w:val="24"/>
              </w:rPr>
              <w:t>й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концерт-фестивал</w:t>
            </w:r>
            <w:r w:rsidRPr="00D54DC7">
              <w:rPr>
                <w:rFonts w:ascii="Times New Roman" w:hAnsi="Times New Roman" w:cs="Times New Roman"/>
                <w:spacing w:val="-1"/>
                <w:sz w:val="24"/>
              </w:rPr>
              <w:t>ь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DC7">
              <w:rPr>
                <w:rFonts w:ascii="Times New Roman" w:hAnsi="Times New Roman" w:cs="Times New Roman"/>
                <w:sz w:val="24"/>
              </w:rPr>
              <w:t xml:space="preserve">по специальности 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«Оркестровые</w:t>
            </w:r>
            <w:r w:rsidRPr="00D54DC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 w:rsidRPr="00D54DC7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инструменты»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DC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среди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D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ДШИ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D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D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Брянска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D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D54D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Брянской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D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обл.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D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</w:tc>
      </w:tr>
      <w:tr w:rsidR="00A15D3A" w:rsidTr="00A15D3A">
        <w:tc>
          <w:tcPr>
            <w:tcW w:w="1297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4198" w:type="dxa"/>
          </w:tcPr>
          <w:p w:rsidR="00A15D3A" w:rsidRDefault="00A15D3A" w:rsidP="00D54DC7">
            <w:r w:rsidRPr="00D54D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тк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ыты</w:t>
            </w:r>
            <w:r w:rsidRPr="00D54DC7">
              <w:rPr>
                <w:rFonts w:ascii="Times New Roman" w:hAnsi="Times New Roman" w:cs="Times New Roman"/>
                <w:sz w:val="24"/>
              </w:rPr>
              <w:t>й</w:t>
            </w:r>
            <w:r w:rsidRPr="00D54DC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D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D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DC7">
              <w:rPr>
                <w:rFonts w:ascii="Times New Roman" w:hAnsi="Times New Roman" w:cs="Times New Roman"/>
                <w:sz w:val="24"/>
              </w:rPr>
              <w:t>ой</w:t>
            </w:r>
            <w:r w:rsidRPr="00D54DC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D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адеми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54D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DC7">
              <w:rPr>
                <w:rFonts w:ascii="Times New Roman" w:hAnsi="Times New Roman" w:cs="Times New Roman"/>
                <w:sz w:val="24"/>
              </w:rPr>
              <w:t>й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концерт-фестивал</w:t>
            </w:r>
            <w:r w:rsidRPr="00D54DC7">
              <w:rPr>
                <w:rFonts w:ascii="Times New Roman" w:hAnsi="Times New Roman" w:cs="Times New Roman"/>
                <w:spacing w:val="-1"/>
                <w:sz w:val="24"/>
              </w:rPr>
              <w:t>ь</w:t>
            </w: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4DC7">
              <w:rPr>
                <w:rFonts w:ascii="Times New Roman" w:hAnsi="Times New Roman" w:cs="Times New Roman"/>
                <w:sz w:val="24"/>
              </w:rPr>
              <w:t>по специальности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>«Фо</w:t>
            </w:r>
            <w:r w:rsidRPr="00C87E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 xml:space="preserve">епиано» </w:t>
            </w:r>
            <w:r w:rsidRPr="00D54D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7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среди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7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E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7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ДШИ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E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7E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E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7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Брянска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E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C87E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7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Брянской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E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7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обл.</w:t>
            </w:r>
            <w:r w:rsidRPr="00C87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E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</w:tc>
      </w:tr>
      <w:tr w:rsidR="00A15D3A" w:rsidTr="00A15D3A">
        <w:tc>
          <w:tcPr>
            <w:tcW w:w="1297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22-30.04.2018</w:t>
            </w:r>
          </w:p>
        </w:tc>
        <w:tc>
          <w:tcPr>
            <w:tcW w:w="4198" w:type="dxa"/>
          </w:tcPr>
          <w:p w:rsidR="00A15D3A" w:rsidRPr="008B5A18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 w:rsidRPr="008B5A18">
              <w:rPr>
                <w:sz w:val="24"/>
              </w:rPr>
              <w:t>областной конкурс по изобразительному искусству для учащихся общеобразовательных школ «</w:t>
            </w:r>
            <w:proofErr w:type="spellStart"/>
            <w:r w:rsidRPr="008B5A18">
              <w:rPr>
                <w:sz w:val="24"/>
              </w:rPr>
              <w:t>Брящина</w:t>
            </w:r>
            <w:proofErr w:type="spellEnd"/>
            <w:r w:rsidRPr="008B5A18">
              <w:rPr>
                <w:sz w:val="24"/>
              </w:rPr>
              <w:t xml:space="preserve"> </w:t>
            </w:r>
            <w:proofErr w:type="gramStart"/>
            <w:r w:rsidRPr="008B5A18">
              <w:rPr>
                <w:sz w:val="24"/>
              </w:rPr>
              <w:t>родная</w:t>
            </w:r>
            <w:proofErr w:type="gramEnd"/>
            <w:r w:rsidRPr="008B5A18">
              <w:rPr>
                <w:sz w:val="24"/>
              </w:rPr>
              <w:t>»,</w:t>
            </w:r>
          </w:p>
        </w:tc>
        <w:tc>
          <w:tcPr>
            <w:tcW w:w="2348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 И.</w:t>
            </w:r>
          </w:p>
        </w:tc>
      </w:tr>
      <w:tr w:rsidR="00A15D3A" w:rsidTr="00A15D3A">
        <w:tc>
          <w:tcPr>
            <w:tcW w:w="1297" w:type="dxa"/>
          </w:tcPr>
          <w:p w:rsidR="00A15D3A" w:rsidRPr="00D54DC7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4198" w:type="dxa"/>
          </w:tcPr>
          <w:p w:rsidR="00A15D3A" w:rsidRPr="008B5A18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>областной конкурс н</w:t>
            </w:r>
            <w:r w:rsidRPr="008B5A18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Pr="008B5A18">
              <w:rPr>
                <w:sz w:val="24"/>
              </w:rPr>
              <w:t>лучшее исполнение аккомпанемента патриотической песни, посвящённый 75-летию освобождения Брянской области по общему к</w:t>
            </w:r>
            <w:r>
              <w:rPr>
                <w:sz w:val="24"/>
              </w:rPr>
              <w:t>у</w:t>
            </w:r>
            <w:r w:rsidRPr="008B5A18">
              <w:rPr>
                <w:sz w:val="24"/>
              </w:rPr>
              <w:t xml:space="preserve">рсу фортепиано для студентов  </w:t>
            </w:r>
            <w:proofErr w:type="spellStart"/>
            <w:r w:rsidRPr="008B5A18">
              <w:rPr>
                <w:sz w:val="24"/>
              </w:rPr>
              <w:t>ССУЗов</w:t>
            </w:r>
            <w:proofErr w:type="spellEnd"/>
            <w:r w:rsidRPr="008B5A18">
              <w:rPr>
                <w:sz w:val="24"/>
              </w:rPr>
              <w:t>.</w:t>
            </w:r>
          </w:p>
        </w:tc>
        <w:tc>
          <w:tcPr>
            <w:tcW w:w="2348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A15D3A" w:rsidTr="00A15D3A">
        <w:tc>
          <w:tcPr>
            <w:tcW w:w="1297" w:type="dxa"/>
          </w:tcPr>
          <w:p w:rsidR="00A15D3A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4198" w:type="dxa"/>
          </w:tcPr>
          <w:p w:rsidR="00A15D3A" w:rsidRDefault="00A15D3A" w:rsidP="00A15D3A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 xml:space="preserve">Областная олимпиада по исполнительскому искусству для студентов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  <w:r>
              <w:rPr>
                <w:sz w:val="24"/>
              </w:rPr>
              <w:t xml:space="preserve"> г. Брянска и Брянской области</w:t>
            </w:r>
          </w:p>
          <w:p w:rsidR="00A15D3A" w:rsidRDefault="00A15D3A" w:rsidP="006C0058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8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A15D3A" w:rsidRDefault="00A15D3A" w:rsidP="00A1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Н. И.</w:t>
            </w:r>
          </w:p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Е. В.</w:t>
            </w:r>
          </w:p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Г. И.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Е. В.</w:t>
            </w:r>
          </w:p>
        </w:tc>
      </w:tr>
      <w:tr w:rsidR="00A15D3A" w:rsidTr="00A15D3A">
        <w:tc>
          <w:tcPr>
            <w:tcW w:w="1297" w:type="dxa"/>
          </w:tcPr>
          <w:p w:rsidR="00A15D3A" w:rsidRDefault="00A15D3A" w:rsidP="00D5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11-12.05.2018</w:t>
            </w:r>
          </w:p>
        </w:tc>
        <w:tc>
          <w:tcPr>
            <w:tcW w:w="4198" w:type="dxa"/>
          </w:tcPr>
          <w:p w:rsidR="00A15D3A" w:rsidRDefault="00A15D3A" w:rsidP="00A15D3A">
            <w:pPr>
              <w:pStyle w:val="af2"/>
              <w:widowControl w:val="0"/>
              <w:tabs>
                <w:tab w:val="left" w:pos="1069"/>
              </w:tabs>
              <w:ind w:right="326"/>
              <w:rPr>
                <w:sz w:val="24"/>
              </w:rPr>
            </w:pPr>
            <w:r>
              <w:rPr>
                <w:sz w:val="24"/>
              </w:rPr>
              <w:t>Межрегиональная педагогическая НПК «Актуальные идеи педагогического мастерства в профессиональном образовании в сфере культуры и искусства»</w:t>
            </w:r>
          </w:p>
        </w:tc>
        <w:tc>
          <w:tcPr>
            <w:tcW w:w="2348" w:type="dxa"/>
          </w:tcPr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Осадчая С.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>Кашликова</w:t>
            </w:r>
            <w:proofErr w:type="spellEnd"/>
            <w:r w:rsidRPr="00D54DC7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  <w:p w:rsidR="00A15D3A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  <w:p w:rsidR="00A15D3A" w:rsidRPr="00D54DC7" w:rsidRDefault="00A15D3A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работе жюри, открытые уроки, мастер классы, методические семинары,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классные концерты преподавателей отделения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7</w:t>
      </w:r>
    </w:p>
    <w:tbl>
      <w:tblPr>
        <w:tblpPr w:leftFromText="180" w:rightFromText="180" w:vertAnchor="text" w:tblpY="1"/>
        <w:tblOverlap w:val="never"/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112"/>
        <w:gridCol w:w="1260"/>
        <w:gridCol w:w="1605"/>
        <w:gridCol w:w="91"/>
        <w:gridCol w:w="2318"/>
      </w:tblGrid>
      <w:tr w:rsidR="003B4114" w:rsidRPr="008B5A18" w:rsidTr="00B77B78"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B4114" w:rsidRPr="008B5A18" w:rsidTr="00B77B78"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3B4114" w:rsidRPr="008B5A18" w:rsidTr="00B77B78"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"Современная музыка" в рамках XXX международного фестиваля им.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Рославца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Афонина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Н., Шестаков Д.,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Яснюк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– преп. Урусова Л. И.,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 –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Рябкова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Яснюк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Камерные ансамбли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Всероссийском хоровом фестивале, посвящённом Дню славянской письменности и культуры.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Набережная г. Брянск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Н.А.,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Горохов В.Л.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Орлова И. И.</w:t>
            </w:r>
          </w:p>
        </w:tc>
      </w:tr>
      <w:tr w:rsidR="003B4114" w:rsidRPr="008B5A18" w:rsidTr="00B77B78"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Регионального, областного, зонального уровня</w:t>
            </w:r>
          </w:p>
        </w:tc>
      </w:tr>
      <w:tr w:rsidR="003B4114" w:rsidRPr="008B5A18" w:rsidTr="00B77B78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Шедевры русского классического романса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09.02.18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библиотека </w:t>
            </w: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им.Ф.Тютчева</w:t>
            </w:r>
            <w:proofErr w:type="spellEnd"/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Немцева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3B4114" w:rsidRPr="008B5A18" w:rsidTr="00B77B78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концерт «Содружество поколений»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№10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Свириденкова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Н.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Марченко Дмитрий 5кл.,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Седнева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7кл.,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139"/>
        </w:trPr>
        <w:tc>
          <w:tcPr>
            <w:tcW w:w="51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Открытого областного научно-практического семинара для преподавателей хоровых дисциплин, хормейстеров творческих коллективов 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хормейстера в работе с детско-юношеским коллективом» 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28.03.2018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И. 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139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Бумагина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П.</w:t>
            </w:r>
          </w:p>
        </w:tc>
      </w:tr>
      <w:tr w:rsidR="003B4114" w:rsidRPr="008B5A18" w:rsidTr="00B77B78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концерт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02.04. 2018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ДШИ. Почеп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Ефимова Л. Г., Осипов В. Л.</w:t>
            </w:r>
          </w:p>
        </w:tc>
      </w:tr>
      <w:tr w:rsidR="003B4114" w:rsidRPr="008B5A18" w:rsidTr="00B77B78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Фестиваль русской музыки, посвященный 145-летию со дня рождения С. Рахманинова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Шестаков Д. и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Афонина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Н.(преп. Урусова Л. И.),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Рябкова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Рак (преп. Полякова С. А.),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Блискунова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(преп.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Козловкая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А.), Авдеенко (преп. Макеева Л. И.)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139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Выступление на «Театральной площади», посвящённое 9 Мая. Шествие в бессмертном полку хора русской песни «Наследие».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Н.А.,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Горохов В.Л.</w:t>
            </w:r>
          </w:p>
        </w:tc>
      </w:tr>
      <w:tr w:rsidR="003B4114" w:rsidRPr="008B5A18" w:rsidTr="00B77B78">
        <w:trPr>
          <w:trHeight w:val="97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 Козловской Е.А.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Изгнанники серебряного 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22.05.18г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Козловская Е. А.</w:t>
            </w:r>
          </w:p>
        </w:tc>
      </w:tr>
      <w:tr w:rsidR="003B4114" w:rsidRPr="008B5A18" w:rsidTr="00B77B78">
        <w:trPr>
          <w:trHeight w:val="97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День русской письменности: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Рытик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хор русской песни «Наследие»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академический хор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славянская площадь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Богачева Е.Я.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Кусачёва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концерт ансамблевой музыки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музей братьев Ткачёвых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Демьянова Н.А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выпускников колледжа  «Ступени мастерства»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ДШИ г. Фокино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 Е.,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Бородуля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К.,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Семерюк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учащихся преподавателя Урусовой Л.И., Поляковой С.А., Демьяновой Н.А.  в городском фестивале памяти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И.Тамариной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линцы</w:t>
            </w:r>
            <w:proofErr w:type="spellEnd"/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Урусовой Л.И., Поляковой С.А., Демьяновой Н.А.</w:t>
            </w: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 в колледже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Отчётный концерт колледжа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Шестаков Д. (преп. Урусова),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Плетнев (преп.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И.), Авдеенко (преп. Макеева Л. И.)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К. (преп.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Майданова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М.)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Камерный оркестр специализации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С.Ф., Артамонов В.(1 курс)/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/.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Богачева Е.Я., Дубинин И.И., Фомина А.(3 курс)/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Лукьянова Г.А.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Шныриков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(4 курс)/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И.И., Маликова Т.М.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И.И. / Плетнев Д.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оркестр народных инструментов рук. А. Г.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Нечипорук</w:t>
            </w:r>
            <w:proofErr w:type="spellEnd"/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Ансамбль: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Чабусов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(преп. Ефимова Л. Г.)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Ансамбль, хор специальности «Сольное народное пение»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«Фортепиано»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ансамблевой музыки студентов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 «Фортепиано» 1-4 курс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17.05.18г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 Макеева, Демьянова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Майдановой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29.05.18г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Майданова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концерт сектора педагогической практики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Устинова Г.М.,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Свириденкова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Л.Н,</w:t>
            </w:r>
          </w:p>
        </w:tc>
      </w:tr>
      <w:tr w:rsidR="003B4114" w:rsidRPr="008B5A18" w:rsidTr="00B77B78">
        <w:trPr>
          <w:trHeight w:val="1003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выпускников специальности «Фортепиано» по специальному инструменту, камерному ансамблю и концертмейстерскому классу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Демьянова Н. А.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Полякова С. А.</w:t>
            </w:r>
          </w:p>
        </w:tc>
      </w:tr>
      <w:tr w:rsidR="003B4114" w:rsidRPr="008B5A18" w:rsidTr="00B77B78">
        <w:trPr>
          <w:trHeight w:val="1003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клавесинной музыки «Музыка до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Баховской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эпохи»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С. А.,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Суховерская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3B4114" w:rsidRPr="008B5A18" w:rsidTr="00B77B78">
        <w:trPr>
          <w:trHeight w:val="2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ПЦК «Инструменты народного оркестра (струнные)»</w:t>
            </w:r>
          </w:p>
        </w:tc>
      </w:tr>
      <w:tr w:rsidR="003B4114" w:rsidRPr="008B5A18" w:rsidTr="00B77B78">
        <w:trPr>
          <w:trHeight w:val="1003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оркестра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посвященный памяти В.Г. Сычева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</w:tc>
      </w:tr>
      <w:tr w:rsidR="003B4114" w:rsidRPr="008B5A18" w:rsidTr="00B77B78">
        <w:trPr>
          <w:trHeight w:val="1003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студентов 4 курса (произведения из ГИА)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23.03, 20.04,25.05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комиссии</w:t>
            </w:r>
          </w:p>
        </w:tc>
      </w:tr>
      <w:tr w:rsidR="003B4114" w:rsidRPr="008B5A18" w:rsidTr="00B77B78">
        <w:trPr>
          <w:trHeight w:val="1003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концерт 1-3 курсы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комиссии</w:t>
            </w:r>
          </w:p>
        </w:tc>
      </w:tr>
      <w:tr w:rsidR="003B4114" w:rsidRPr="008B5A18" w:rsidTr="00B77B78">
        <w:trPr>
          <w:trHeight w:val="1003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по классу ансамбля студентов 4курса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комиссии</w:t>
            </w:r>
          </w:p>
        </w:tc>
      </w:tr>
      <w:tr w:rsidR="003B4114" w:rsidRPr="008B5A18" w:rsidTr="00B77B78">
        <w:trPr>
          <w:trHeight w:val="1003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Выступление по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классу студентов 4 курса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комиссии</w:t>
            </w:r>
          </w:p>
        </w:tc>
      </w:tr>
      <w:tr w:rsidR="003B4114" w:rsidRPr="008B5A18" w:rsidTr="00B77B78">
        <w:trPr>
          <w:trHeight w:val="1003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сольной программы студентов 1-3 курсов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БОКИ 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комиссии</w:t>
            </w: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регионального, областного, зонального уровня с учащимися ДШИ</w:t>
            </w: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ПЦК «ФОРТЕПИАНО»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4 Областной открытый академический концерт учащихся ДШИ города и области.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Полякова С.А.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Урусова Л.И.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Козловская Е.А</w:t>
            </w: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МайданоТ.М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Устинова Г.М.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Открытые уроки и мастер-классы к открытому областному конкурсу современной музыки.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Февраль-март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Унеча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№1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Майданова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Т.М.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Открытые уроки и мастер-классы к открытому областному конкурсу современной музыки.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Февраль-март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Жуковка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Открытые уроки и мастер-классы к открытому областному конкурсу современной музыки.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№2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Урусова Л.И.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97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Открытые уроки и мастер-классы к открытому областному конкурсу современной музыки.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№10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Козловская Е.А.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97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Открытые уроки и мастер-классы к открытому областному конкурсу современной музыки.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№3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мастер-классы к открытому областному конкурсу «Шедевры фортепианной музыки»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Унеча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Жуковка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Фокино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№2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ДШИ </w:t>
            </w: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Добрунь</w:t>
            </w:r>
            <w:proofErr w:type="spellEnd"/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№10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Майданова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Т.М.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Полякова С.А.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Урусова Л.И.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Каменева В.Ф.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Козловская Е.А.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ДШИ№5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Подмётина</w:t>
            </w:r>
            <w:proofErr w:type="spellEnd"/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ДШИ </w:t>
            </w: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ольцова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г.Карачев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Урусова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Концерт современной музыки «Изгнанники серебряного века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Почеп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Козловская Е.А.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рамках подготовки к Областному конкурсу «Современная музыка»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ДШИ г. Фокино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Устинова Г. М.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Сольные концерты студентов 4 курса в ДШИ города и области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Апрель,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ДШИ г. Фокино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Полякова С.А.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Сольные концерты студентов 4 курса в ДШИ города и области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№9,№5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Подметина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И.А, Каменева В.Ф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Сольные концерты студентов 4 курса в ДШИ города и области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Апрель,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ДШИ №1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Майданова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Т.М.</w:t>
            </w: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ПЦК «ОРКЕСТРОВЫЕ СТРУННЫЕ ИНСТРУМЕНТЫ»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 Областной академический концерт-фестиваль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14.04.18г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С.Ф.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Богачёва Е. Я.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произведением крупной формы» учащаяся 7 класса ДШИ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овозыбков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Смоловик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Я..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14.04.18г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С.Ф.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ДШИ  г. Новозыбков 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Рябичева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Г.С./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ДШИ г. Стародуб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Чемдуж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Т.Н. ./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ПЦК «ОРКЕСТРОВЫЕ ДУХОВЫЕ И УДАРНЫЕ ИНСТРУМЕНТЫ»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 Областной академический концерт-фестиваль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14.04.18г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 С.В.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Клюшинцев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Ю.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Савкин В. П.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ПЦК «Хоровое </w:t>
            </w:r>
            <w:proofErr w:type="spellStart"/>
            <w:r w:rsidRPr="008B5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дирижирование</w:t>
            </w:r>
            <w:proofErr w:type="spellEnd"/>
            <w:r w:rsidRPr="008B5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20.04.18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 пос. Белая Березка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ДШИ №3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И.И.</w:t>
            </w: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ПЦК «Инструменты народного оркестра (струнные)»</w:t>
            </w:r>
          </w:p>
        </w:tc>
      </w:tr>
      <w:tr w:rsidR="003B4114" w:rsidRPr="008B5A18" w:rsidTr="00B77B78">
        <w:trPr>
          <w:trHeight w:val="582"/>
        </w:trPr>
        <w:tc>
          <w:tcPr>
            <w:tcW w:w="5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 Областной академический концерт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Салманова Е. В.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Л. Г.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О. А.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ПЦК «Инструменты народного оркестра (баян, аккордеон)»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 Областной академический концерт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Коржуков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Е.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Малахова И. В.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Обухов Н. А.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Открытые уроки и консультации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3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ДШИ Зонального методического объединения Трубчевск, Выгоничи, Бел Березка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Коржуков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Классный концерт; Открытые уроки и консультации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ДШИ Зонального методического объединения Навля, Суземка, Севск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«Сольное народное пение»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студентов 3 курса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. СНП в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Выступление студентов 1 курса в БГТУ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БГТУ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Отчётный концерт студентов специальности «Сольное народное пение»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Бирюкова И.А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Горохов В.Л.</w:t>
            </w: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«Общий курс фортепиано»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концерт  Музыкальный атлас  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30 мая 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Попова В.И.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«Теория музыки»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олимпиада по </w:t>
            </w:r>
            <w:proofErr w:type="spell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итературе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консультация для преподавателей и учащихся по музыкальной литературе ЗМО </w:t>
            </w:r>
            <w:proofErr w:type="spell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Клинцы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подготовки к областной теоретической олимпиаде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г.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Ермакова С.И.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зональная олимпиада и консультация для преподавателей и учащихся ЗМО Навля в рамках подготовки к областной теоретической олимпиаде, методическая помощь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Навля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И.В.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преподавателей и учащихся ЗМО Выгоничи в рамках подготовки к областной теоретической олимпиаде, методическая помощь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Выгоничи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Нестеренко Е.В.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олимпиада среди учеников школы №1, методическая помощь в рамках подготовки к областной теоретической олимпиаде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№1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И.В.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олимпиада по музыкальной литературе среди учеников ДШИ №2, консультации для преподавателей и учащихся по музыкальной литературе в рамках подготовки к областной теоретической олимпиаде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№2 им. П.И. Чайковского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Чубарова Г.Е.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олимпиада среди учеников школы №11, методическая помощь в рамках подготовки к областной теоретической олимпиаде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№11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олимпиада по муз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итературе и консультация для преподавателей и учащихся по музыкальной литературе ЗМО в рамках подготовки к областной теоретической олимпиаде, оказала методическую помощь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Добрунь</w:t>
            </w:r>
            <w:proofErr w:type="spellEnd"/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Ермакова С.И.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зональная олимпиада и методическая помощь зональному объединению в рамках подготовки к областной теоретической олимпиаде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г. Фокино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Копытина И.В.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олимпиада по муз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итературе для преподавателей и учащихся </w:t>
            </w:r>
            <w:proofErr w:type="spell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ЗМО  в рамках подготовки к областной теоретической олимпиаде, оказала методическую помощь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Почеп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Нестеренко Е.В.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олимпиада по муз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итературе среди учеников ДШИ № 6, консультацию преподавателей и учащихся по музыкальной литературе в рамках подготовки к областной теоретической олимпиаде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ДШИ №6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Ермакова С.И.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олимпиада среди учеников школы № 3, методическая помощь в рамках подготовки к областной теоретической олимпиаде;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№ 3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 И.В.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олимпиада по музыкальной литературе ЗМО Жуковка в рамках подготовки к областной теоретической олимпиаде; методическая помощь и консультации для учеников и преподавателей методического объединения.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Сельцо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Чубарова Г.Е.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олимпиада среди учеников школы №10, методическая помощь в рамках подготовки к областной теоретической олимпиаде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12.05.2018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ДШИ №10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Середа О.М</w:t>
            </w:r>
          </w:p>
        </w:tc>
      </w:tr>
      <w:tr w:rsidR="003B4114" w:rsidRPr="008B5A18" w:rsidTr="00B77B78">
        <w:trPr>
          <w:trHeight w:val="582"/>
        </w:trPr>
        <w:tc>
          <w:tcPr>
            <w:tcW w:w="104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Открытые уроки в  колледже со студентами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Пьесы-игрушки для детей 4-5 лет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Протопопова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Сценическое воплощение казачьей песни «Туман яром»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12.02.2018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Кусачева</w:t>
            </w:r>
            <w:proofErr w:type="spellEnd"/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С.М.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Аккордовое соотношение голосо</w:t>
            </w:r>
            <w:proofErr w:type="gramStart"/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в(</w:t>
            </w:r>
            <w:proofErr w:type="gramEnd"/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строй, голосоведение, вертикаль, горизонталь) в работе над произведением «</w:t>
            </w:r>
            <w:proofErr w:type="spellStart"/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Ивушки</w:t>
            </w:r>
            <w:proofErr w:type="spellEnd"/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».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15.03.2018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B5A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Бирюкова И.А.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в классе педагогической практики.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2015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Немцева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концертным исполнительством программы итоговой аттестации (открытый урок по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дирижированию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«Техногенные чрезвычайные ситуации (пожары в быту, аварии на транспорте)» для студентов 1 курса всех специальностей по ОБЖ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Т.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урок по анализу музыкальных произведений на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курсе специализации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Хоровое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 урока: «Составные многочастные формы: сцены бала в русской опере»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рамках Всероссийского конкурса «Лучший теоретик»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Шелухо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урок по педагогической практике по музыкальной литературе. Тема урока: «Ф. Шопен. Фортепианные миниатюры». 5 класс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Ф-но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ОНИ. Практикант – студентка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С.И.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урок по педагогической практике по музыкальной литературе. Тема урока: «Музыкальные инструменты». 2 класс ОДИ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Практикант – студентка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 Нестеренко Алина 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О.М.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урок по педагогической практике по музыкальной литературе. Тема урока: «Доминантовый септаккорд и его обращения». 4 класс ОНИ. Практикант – студентка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Данченко И.Б.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урок по педагогической практике по музыкальной литературе. Тема урока: «Основные ритмические фигуры». 1 класс ОНИ,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Ф-но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Практикант – студентка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 Нестеренко Алина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Е.В.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урок по педагогической практике по музыкальной литературе. Тема урока: «Музыкальная сказка как форма внеурочной работы в ДШИ». 1-4 класс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Ф-но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вокал, ОНИ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Практикант – студентка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Беженар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19.05.2018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1 им. Т.П. Николаевой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О.М.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урок по педагогической практике по музыкальной литературе. Тема урока: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«Итоговый контрольный урок в 1 классе». 1 класс ОНИ,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Ф-но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Практикант – студентка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курса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Беженар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23.05.2018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ДШИ № 1 им.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Т.П.Николаевой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Данченко И.Б.</w:t>
            </w:r>
          </w:p>
        </w:tc>
      </w:tr>
      <w:tr w:rsidR="003B4114" w:rsidRPr="008B5A18" w:rsidTr="00B77B78">
        <w:trPr>
          <w:trHeight w:val="58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 по УП.01 Педагогическая работа для студентов специальности «Сольное народное пение»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«БОКИ»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Бирюкова И.А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Горохов В.Л.</w:t>
            </w:r>
          </w:p>
        </w:tc>
      </w:tr>
    </w:tbl>
    <w:p w:rsidR="003B4114" w:rsidRPr="008B5A18" w:rsidRDefault="003B4114" w:rsidP="003B4114">
      <w:pPr>
        <w:pStyle w:val="Standard"/>
        <w:tabs>
          <w:tab w:val="left" w:pos="3544"/>
        </w:tabs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3B4114">
      <w:pPr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За отчётный период преподаватели оказали методическую помощь в объёме – 21 выезд в ДШИ города и области. Провели 4 областных академических  концерта-фестиваля в номинациях «Инструменты народного оркестра», «Оркестровые духовые и ударные инструменты», «Оркестровые струнные инструменты», «Фортепиано».  Оказали методическую помощь в зональных этапах областных конкурсов и олимпиад для учащихся ДШИ, выступили членами жюри областных конкурсов.  Брянский областной колледж провёл для преподавателей ДШИ  </w:t>
      </w:r>
      <w:r w:rsidRPr="008B5A18">
        <w:rPr>
          <w:rFonts w:ascii="Times New Roman" w:eastAsia="Calibri" w:hAnsi="Times New Roman" w:cs="Times New Roman"/>
          <w:sz w:val="24"/>
          <w:szCs w:val="24"/>
        </w:rPr>
        <w:t>Открытый областной научно-практический семинар для преподавателей хоровых дисциплин, хормейстеров творческих коллективов «Совершенствование профессиональной компетентности хормейстера в работе с детско-юношеским коллективом», курсы повышения квалификации по программе «</w:t>
      </w:r>
      <w:r w:rsidRPr="008B5A18">
        <w:rPr>
          <w:rFonts w:ascii="Times New Roman" w:hAnsi="Times New Roman" w:cs="Times New Roman"/>
          <w:sz w:val="24"/>
          <w:szCs w:val="24"/>
        </w:rPr>
        <w:t>«Современные тенденции и традиции музыкального исполнительства в профессиональном образовании в сфере искусства и культуры».</w:t>
      </w:r>
    </w:p>
    <w:p w:rsidR="003B4114" w:rsidRPr="008B5A18" w:rsidRDefault="003B4114" w:rsidP="009D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8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735"/>
        <w:gridCol w:w="4430"/>
        <w:gridCol w:w="3048"/>
      </w:tblGrid>
      <w:tr w:rsidR="003B4114" w:rsidRPr="008B5A18" w:rsidTr="00B77B7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3B4114" w:rsidRPr="008B5A18" w:rsidTr="00B77B7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31.01.18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БОКИ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Областное методическое объединение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  студентов как мотивация повышения качества самостоятельной работы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Ферапонтова Т. И.</w:t>
            </w:r>
          </w:p>
        </w:tc>
      </w:tr>
      <w:tr w:rsidR="003B4114" w:rsidRPr="008B5A18" w:rsidTr="00B77B7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научно-творческой школы</w:t>
            </w:r>
            <w:r w:rsidRPr="008B5A1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B5A1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«Сохранение и передача традиций в русском фольклоре»</w:t>
            </w:r>
            <w:r w:rsidRPr="008B5A1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предметно-цикловой комиссии «Сольное народное пение»: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мероприятие «Широкая Масленица»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Бирюкова И. А.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3B4114" w:rsidRPr="008B5A18" w:rsidTr="00B77B7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 мая 2018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9D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окладом.на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тему: «Роль ансамбля,  в формировании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отивации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студентов»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Демьянова Н. А.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практикантов (итоги, план работы)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Полякова С.А.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114" w:rsidRPr="008B5A18" w:rsidTr="00B77B78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 мая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практикум на тему: «Специфические особенности работы концертмейстера с вокалистом в классе»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Н.И.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114" w:rsidRPr="008B5A18" w:rsidTr="00B77B78">
        <w:trPr>
          <w:trHeight w:val="180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 2018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9D0250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практикантов с участием учащихся</w:t>
            </w:r>
            <w:r w:rsidR="003B4114"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ДШИ города и област</w:t>
            </w:r>
            <w:proofErr w:type="gramStart"/>
            <w:r w:rsidR="003B4114" w:rsidRPr="008B5A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3B4114"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ПЦК: «Концертная деятельность учащихся как одно из условий мотивации на дальнейшее профессиональное обучение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ПРОТОПОПОВА Е. В.</w:t>
            </w:r>
          </w:p>
        </w:tc>
      </w:tr>
    </w:tbl>
    <w:p w:rsidR="003B4114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Pr="008B5A18" w:rsidRDefault="003B4114" w:rsidP="009D025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9</w:t>
      </w:r>
    </w:p>
    <w:tbl>
      <w:tblPr>
        <w:tblpPr w:leftFromText="180" w:rightFromText="180" w:vertAnchor="text" w:tblpX="108" w:tblpY="1"/>
        <w:tblOverlap w:val="never"/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119"/>
        <w:gridCol w:w="425"/>
        <w:gridCol w:w="2551"/>
        <w:gridCol w:w="2127"/>
      </w:tblGrid>
      <w:tr w:rsidR="003B4114" w:rsidRPr="008B5A18" w:rsidTr="009D025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B4114" w:rsidRPr="008B5A18" w:rsidTr="00B77B78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«ФОРТЕПИАНО»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индивидуально-личностный подход педагога к работе в классе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нсамбля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 методическое объединение УГС «Музыкальное искусство»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опыт преподавания в США»  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 методическое объединение УГС «Музыкальное искусство»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«Роль фортепианного дуэта в формировании профессиональных исполнительских навыков»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 методическое объединение УГС «Музыкальное искусство»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Демьянова Н.А.</w:t>
            </w:r>
          </w:p>
        </w:tc>
      </w:tr>
      <w:tr w:rsidR="003B4114" w:rsidRPr="008B5A18" w:rsidTr="00B77B78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«ОРКЕСТРОВЫЕ СТРУННЫЕ ИНСТРУМЕНТЫ»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31.01.18.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 Музыкальная память и ее развитие»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 методическое объединение УГС «Музыкальное искусство»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 Освобождение игрового аппарата, как средство для достижения технических целей и музыкальных задач».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заседание ПЦК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Богачева Е.Я.</w:t>
            </w:r>
          </w:p>
        </w:tc>
      </w:tr>
      <w:tr w:rsidR="003B4114" w:rsidRPr="008B5A18" w:rsidTr="00B77B78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«Инструменты народного оркестра (струнные)»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Штрихи и пластика игровых движений правой руки домриста.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БОКИ (Областной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концерт). Обл. конференция «Сохранение культурного наследия исполнительства на народных инструментах»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Салманова Е. В.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классе ансамбля.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БОКИ (Обл.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концерт.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Обл. конференция «Сохранение культурного наследия исполнительства на народных инструментах».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Л. Г.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звука на классической гитаре.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 (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кадем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концерт. 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Обл. конференция)</w:t>
            </w:r>
            <w:proofErr w:type="gram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О. А.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Некоторые вопросы профориентации учащихся класса домры в ДШИ.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Межрегиональная научн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практическая конференция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Салманова Е. В.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конкурсам и концертным выступлениям, как фактор мотивации музыканта – исполнителя.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Межрегиональная научн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практическая конференция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Л. Г.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Некоторые аспекты подготовки учащихся ДШИ к конкурсам. 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Областное методическое совещание преподавателей ДШИ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О. А.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Итоги Областных конкурсов исполнителей на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народных инструментах и оркестров.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Областное методическое совещание преподавателей 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ДШИ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Нечипорук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</w:tc>
      </w:tr>
      <w:tr w:rsidR="003B4114" w:rsidRPr="008B5A18" w:rsidTr="003B411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май 2018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Инструментовка для ансамбля русских народных инструментов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«Под окном черемуха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колышится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Областное методическое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обединение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Л.Г.</w:t>
            </w:r>
          </w:p>
        </w:tc>
      </w:tr>
      <w:tr w:rsidR="003B4114" w:rsidRPr="008B5A18" w:rsidTr="00B77B78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«Вокальное исполнительство»</w:t>
            </w:r>
          </w:p>
        </w:tc>
      </w:tr>
      <w:tr w:rsidR="003B4114" w:rsidRPr="008B5A18" w:rsidTr="009D025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деятельность как мотивация студента </w:t>
            </w:r>
            <w:proofErr w:type="gram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будущей профессии. Феномен концертного выступления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Областное методическое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обединение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3B4114" w:rsidRPr="008B5A18" w:rsidTr="00B77B78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ПЦК «Хоровое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B4114" w:rsidRPr="008B5A18" w:rsidTr="009D025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04.04.18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 - хоровая работа с хоровыми ансамблями, дуэтами, солистами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«Родники»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Обл. семинар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Березан.Л.В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4114" w:rsidRPr="008B5A18" w:rsidTr="009D0250">
        <w:tc>
          <w:tcPr>
            <w:tcW w:w="19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 охране детского голоса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«БОКИ»</w:t>
            </w:r>
          </w:p>
          <w:p w:rsidR="003B4114" w:rsidRPr="008B5A18" w:rsidRDefault="003B4114" w:rsidP="003B4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областного научно-практического семинара для преподавателей хоровых дисциплин, хормейстеров творческих коллективов «Совершенствование профессиональной компетентности хормейстера в работе с детско-юношеским коллективом»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Бумагина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П.</w:t>
            </w:r>
          </w:p>
        </w:tc>
      </w:tr>
      <w:tr w:rsidR="003B4114" w:rsidRPr="008B5A18" w:rsidTr="009D0250">
        <w:tc>
          <w:tcPr>
            <w:tcW w:w="195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студенческого хора специальности «Хоровое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И. И.</w:t>
            </w:r>
          </w:p>
        </w:tc>
      </w:tr>
      <w:tr w:rsidR="003B4114" w:rsidRPr="008B5A18" w:rsidTr="00B77B78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«Теория музыки»</w:t>
            </w:r>
          </w:p>
        </w:tc>
      </w:tr>
      <w:tr w:rsidR="003B4114" w:rsidRPr="008B5A18" w:rsidTr="009D0250">
        <w:tc>
          <w:tcPr>
            <w:tcW w:w="19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9D0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изучения творческих и библиографических материалов в процессе профессиональной подготовки музыкантов»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областное методическое объединение УГС «Музыкальное искусство»,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Чубарова Г.Е.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9D0250">
        <w:tc>
          <w:tcPr>
            <w:tcW w:w="195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лекторской деятельности музыковеда на современном этапе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</w:tc>
      </w:tr>
      <w:tr w:rsidR="003B4114" w:rsidRPr="008B5A18" w:rsidTr="009D0250">
        <w:trPr>
          <w:trHeight w:val="166"/>
        </w:trPr>
        <w:tc>
          <w:tcPr>
            <w:tcW w:w="1951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аспекты подготовки квалифицированных специалистов к педагогической деятельности в области музыкально – ритмического воспитания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Е.В.</w:t>
            </w:r>
          </w:p>
        </w:tc>
      </w:tr>
      <w:tr w:rsidR="003B4114" w:rsidRPr="008B5A18" w:rsidTr="009D0250">
        <w:trPr>
          <w:trHeight w:val="166"/>
        </w:trPr>
        <w:tc>
          <w:tcPr>
            <w:tcW w:w="19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01.06.18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Медийные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и адаптивные системы обучения как средства достижения прочности знаний и навыков учащихся при подготовке к творческим олимпиадам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семинар преподавателей музыкально – теоретических дисциплин ДШИ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Ермакова С.И.</w:t>
            </w:r>
          </w:p>
        </w:tc>
      </w:tr>
      <w:tr w:rsidR="003B4114" w:rsidRPr="008B5A18" w:rsidTr="009D0250">
        <w:trPr>
          <w:trHeight w:val="166"/>
        </w:trPr>
        <w:tc>
          <w:tcPr>
            <w:tcW w:w="19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23 выступления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 преподавателя</w:t>
            </w:r>
          </w:p>
        </w:tc>
      </w:tr>
    </w:tbl>
    <w:p w:rsidR="003B4114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Издание методических разработок для учебного процесса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10</w:t>
      </w:r>
    </w:p>
    <w:p w:rsidR="003B4114" w:rsidRPr="008B5A18" w:rsidRDefault="003B4114" w:rsidP="003B411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2551"/>
        <w:gridCol w:w="2126"/>
      </w:tblGrid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утверждения на Методическом совете БОКИ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по выполнению самостоятельной работы при работе над музыкальными произведениями: устранение типичных недостатков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01.02 Фортепиано, аккомпанемент, чтение с листа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Специальности: 53.02.04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53.02.06.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53.02.05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П.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по работе над техникой домриста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 Специальный инструмент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53.02.03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Салманова Е. В.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для преподавателей класса камерного </w:t>
            </w:r>
            <w:proofErr w:type="gram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ансамбля</w:t>
            </w:r>
            <w:proofErr w:type="gram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использованию дифференцированного, индивидуально-личностного подхода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Камерный ансамбль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С. А.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Переложение для 2х баянов, аккордеонов </w:t>
            </w: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Пассакалья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Гендель-</w:t>
            </w: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Асламазян</w:t>
            </w:r>
            <w:proofErr w:type="spellEnd"/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Ансамблевое исполнительство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53.02.03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 Н. А.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«Саксофон и его место в музыкальной культуре»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МДК.01.01 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инструмент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53.02.03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 С. В.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«Жанр инструментального концерта в творчестве А. Вивальди»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МДК.01.01 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инструмент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53.02.03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Ф.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по организации самостоятельной работы студентов: феномен концертного выступления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 Сольное и оперное камерное исполнительство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Немцева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преподавателей: современные методики развития гармонического слуха на уроках сольфеджио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ОП.04 Гармония 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53.02.07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Е. В.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</w:t>
            </w:r>
            <w:proofErr w:type="gram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студентов по игре секвенций на уроках гармонии на материале произведений из курса</w:t>
            </w:r>
            <w:proofErr w:type="gram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музыкальной литературы</w:t>
            </w:r>
          </w:p>
          <w:p w:rsidR="009D0250" w:rsidRPr="008B5A18" w:rsidRDefault="009D0250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 Сольфеджио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53.02.07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Чубарова Г. Е.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11.04.2018 Протокол № 9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по английскому языку для студентов 3-4 курсов УГС «Музыкальное искусство»: работа с текстом профессиональной направленности.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 Иностранный язык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Васюкова О. С.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организации самостоятельной работы студентов над этюдами и гаммами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01.02 Фортепиано, аккомпанемент, чтение с листа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Специальности: 53.02.04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53.02.06.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53.02.05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27.06.2018 Протокол № 11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 над фортепианным ансамблем  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01.02 Фортепиано, аккомпанемент, чтение с листа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Специальности: 53.02.04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53.02.06.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53.02.05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Матвеенко С.П.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11.04.2018 Протокол № 9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 по организации самостоятельной работы  по теме «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Западно-русские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песенные традиции» по дисциплине «Областные певческие стили» для студентов специальности «Сольное и хоровое народное пение»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Областные певческие стили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Кусачёва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11.04.2018 Протокол № 9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ОП.006 Анализ музыкальных произведений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53.02.07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11.04.2018 Протокол № 9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ОП.006 Анализ музыкальных произведений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53.02.07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11.04.2018 Протокол № 9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самостоятельной работе студентов по работе над музыкальным произведением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 Концертмейстерский класс</w:t>
            </w:r>
          </w:p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53.02.03</w:t>
            </w: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Невжинская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3B4114" w:rsidRPr="008B5A18" w:rsidTr="00B77B78">
        <w:tc>
          <w:tcPr>
            <w:tcW w:w="1985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разработок</w:t>
            </w:r>
          </w:p>
        </w:tc>
        <w:tc>
          <w:tcPr>
            <w:tcW w:w="2551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114" w:rsidRPr="008B5A18" w:rsidRDefault="003B4114" w:rsidP="00B77B7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0250" w:rsidRDefault="009D0250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114" w:rsidRPr="008B5A18" w:rsidRDefault="003B4114" w:rsidP="003B4114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Участие преподавателей в конференциях и публикации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pPr w:leftFromText="180" w:rightFromText="180" w:vertAnchor="text" w:tblpY="1"/>
        <w:tblOverlap w:val="never"/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3118"/>
        <w:gridCol w:w="1701"/>
        <w:gridCol w:w="1701"/>
      </w:tblGrid>
      <w:tr w:rsidR="003B4114" w:rsidRPr="008B5A18" w:rsidTr="003B4114">
        <w:trPr>
          <w:trHeight w:val="1258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114" w:rsidRPr="008B5A18" w:rsidTr="003B4114">
        <w:trPr>
          <w:trHeight w:val="448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Областная педагогическая научно-практическая конференция «Сохранение культурного наследия исполнительства на народных инструментах»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«Техническое развитие учащегося в исполнительстве на баяне, аккордеоне и особенности музыкально-теоретической подготовки»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Коржуков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B4114" w:rsidRPr="008B5A18" w:rsidTr="003B4114">
        <w:trPr>
          <w:trHeight w:val="1330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«Работа над звуком»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114" w:rsidRPr="008B5A18" w:rsidTr="003B4114">
        <w:trPr>
          <w:trHeight w:val="1258"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«Работа над музыкальным произведением в процессе формирования навыков самостоятельной работы учащегося»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114" w:rsidRPr="008B5A18" w:rsidTr="003B4114">
        <w:trPr>
          <w:trHeight w:val="1258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областная научно-практическая конференция для преподавателей хоровых дисциплин, хормейстеров творческих коллективов, студентов УГС 53.00.00 музыкальное искусство «Единство взглядов и творческая индивидуальность композиторов сообщества «Могучая кучка» </w:t>
            </w:r>
          </w:p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  <w:r w:rsidRPr="008B5A18">
              <w:rPr>
                <w:color w:val="000000" w:themeColor="text1"/>
              </w:rPr>
              <w:t>с участием Донецка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Стилевое единство и особенности музыкального языка композиторов сообщества «Могучая кучка» 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Васюкова О. С.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Кашликова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В.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Пырикова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B4114" w:rsidRPr="008B5A18" w:rsidTr="003B4114">
        <w:trPr>
          <w:trHeight w:val="12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11-12 мая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  <w:rPr>
                <w:color w:val="000000" w:themeColor="text1"/>
              </w:rPr>
            </w:pPr>
            <w:r w:rsidRPr="008B5A18">
              <w:t>Межрегиональная педагогическая научно-практическая конференция» Актуальные идеи педагогического мастерства в профессиональном образовании в сфере культуры и искусства»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классы со студентами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ортепиано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Профессора РАМ им. Гнесиных Дроздовой М. А., профессоров консерватории им. Собинова г. Саратов – Соломатиной О. М.,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Степанидиной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Васюкова О. С.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Кашликова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</w:t>
            </w:r>
            <w:proofErr w:type="gram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олякова,Макеева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Суховерская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Козловская,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Майданова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Урусова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Немцева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Е.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Ф.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Богачёва Е. Я.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3B4114" w:rsidRPr="008B5A18" w:rsidTr="00C04670">
        <w:trPr>
          <w:trHeight w:val="1273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C04670">
            <w:pPr>
              <w:shd w:val="clear" w:color="auto" w:fill="FFFFFF"/>
              <w:ind w:right="137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Некоторые культурологические аспекты сохранения исторической и культурной среды при изучении курса       предмета           «История мировой культуры»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B4114" w:rsidRPr="008B5A18" w:rsidTr="00C04670">
        <w:trPr>
          <w:trHeight w:val="503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C04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Парадокс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знаниевой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модели образования в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компетентностно-деятельностном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подходе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C04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Васюкова О. 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B4114" w:rsidRPr="008B5A18" w:rsidTr="00C04670">
        <w:trPr>
          <w:trHeight w:val="498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C046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Использования материалов по культуре и искусству в преподавании общеобразовательных дисциплин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C046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B4114" w:rsidRPr="008B5A18" w:rsidTr="003B4114">
        <w:trPr>
          <w:trHeight w:val="601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Работа над звуком и музыкально-интеллектуальное развитие учащегося (в классе баяна аккордеона)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Малахова И. 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B4114" w:rsidRPr="008B5A18" w:rsidTr="003B4114">
        <w:trPr>
          <w:trHeight w:val="606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подготовки музыканта-исполнителя к концертному выступлению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B4114" w:rsidRPr="008B5A18" w:rsidTr="003B4114">
        <w:trPr>
          <w:trHeight w:val="551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Развивающая роль фортепианного ансамбля</w:t>
            </w:r>
          </w:p>
          <w:p w:rsidR="003B4114" w:rsidRPr="008B5A18" w:rsidRDefault="003B4114" w:rsidP="00B77B7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-8"/>
              <w:jc w:val="both"/>
              <w:rPr>
                <w:b w:val="0"/>
                <w:sz w:val="24"/>
                <w:szCs w:val="24"/>
              </w:rPr>
            </w:pPr>
            <w:r w:rsidRPr="008B5A18">
              <w:rPr>
                <w:b w:val="0"/>
                <w:sz w:val="24"/>
                <w:szCs w:val="24"/>
              </w:rPr>
              <w:t xml:space="preserve"> в классе обязательного фортепиано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Ферапонтова Т.И.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C04670">
        <w:trPr>
          <w:trHeight w:val="474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студентов в изучении  ансамбля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C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Матвеенко С. 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3B4114">
        <w:trPr>
          <w:trHeight w:val="663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концертам – как фактор мотивации музыканта-исполнителя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Ефимова Л.Г.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C04670">
        <w:trPr>
          <w:trHeight w:val="713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-8"/>
              <w:jc w:val="both"/>
              <w:rPr>
                <w:b w:val="0"/>
                <w:sz w:val="24"/>
                <w:szCs w:val="24"/>
              </w:rPr>
            </w:pPr>
            <w:r w:rsidRPr="008B5A18">
              <w:rPr>
                <w:b w:val="0"/>
                <w:sz w:val="24"/>
                <w:szCs w:val="24"/>
              </w:rPr>
              <w:t>Специфика  работы концертмейстера в классе вокала в современных условиях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B4114" w:rsidRPr="008B5A18" w:rsidTr="003B4114">
        <w:trPr>
          <w:trHeight w:val="565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 вопросы профориентации 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учащихся ДШИ класса домры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Салманова Е. 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3B4114">
        <w:trPr>
          <w:trHeight w:val="848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 студентов в библиотеке Брянского областного колледжа искусств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Максакова Е.А.</w:t>
            </w:r>
          </w:p>
          <w:p w:rsidR="003B4114" w:rsidRPr="008B5A18" w:rsidRDefault="003B4114" w:rsidP="00B77B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C04670">
        <w:trPr>
          <w:trHeight w:val="1113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f2"/>
              <w:rPr>
                <w:bCs/>
                <w:sz w:val="24"/>
              </w:rPr>
            </w:pPr>
            <w:r w:rsidRPr="008B5A18">
              <w:rPr>
                <w:bCs/>
                <w:sz w:val="24"/>
              </w:rPr>
              <w:t>Единство образования и воспитания на специальности «сольное и хоровое народное пение (по виду) хоровое народное пение» в Брянском областном колледже искусств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C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Cs/>
                <w:sz w:val="24"/>
                <w:szCs w:val="24"/>
              </w:rPr>
              <w:t>Суржик Ю.А.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3B4114">
        <w:trPr>
          <w:trHeight w:val="527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Мультимедийная презентация в образовательном процессе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Справцева</w:t>
            </w:r>
            <w:proofErr w:type="spellEnd"/>
            <w:r w:rsidRPr="008B5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C04670">
        <w:trPr>
          <w:trHeight w:val="907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Аккумуляция, разработка и апробирование педагогических инноваций на предметно-цикловой комиссии хоровое народное пение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Ильина И.С.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3B4114">
        <w:trPr>
          <w:trHeight w:val="509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в учебном процессе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3B4114">
        <w:trPr>
          <w:trHeight w:val="801"/>
        </w:trPr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-8"/>
              <w:jc w:val="both"/>
              <w:rPr>
                <w:color w:val="000000" w:themeColor="text1"/>
                <w:sz w:val="24"/>
                <w:szCs w:val="24"/>
              </w:rPr>
            </w:pPr>
            <w:r w:rsidRPr="008B5A18">
              <w:rPr>
                <w:b w:val="0"/>
                <w:sz w:val="24"/>
                <w:szCs w:val="24"/>
              </w:rPr>
              <w:t>Концепция формирования художественной культуры</w:t>
            </w:r>
            <w:r w:rsidRPr="008B5A18">
              <w:rPr>
                <w:b w:val="0"/>
                <w:sz w:val="24"/>
                <w:szCs w:val="24"/>
              </w:rPr>
              <w:br/>
              <w:t xml:space="preserve">студенческой молодежи в системе </w:t>
            </w:r>
            <w:proofErr w:type="spellStart"/>
            <w:r w:rsidRPr="008B5A18">
              <w:rPr>
                <w:b w:val="0"/>
                <w:sz w:val="24"/>
                <w:szCs w:val="24"/>
              </w:rPr>
              <w:t>сузовского</w:t>
            </w:r>
            <w:proofErr w:type="spellEnd"/>
            <w:r w:rsidRPr="008B5A18">
              <w:rPr>
                <w:b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Ермолова З.А.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B4114" w:rsidRPr="008B5A18" w:rsidTr="003B4114">
        <w:trPr>
          <w:trHeight w:val="471"/>
        </w:trPr>
        <w:tc>
          <w:tcPr>
            <w:tcW w:w="11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Понятие способностей в педагогике и психологии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Левит В.М.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B4114" w:rsidRPr="008B5A18" w:rsidTr="00C04670">
        <w:trPr>
          <w:trHeight w:val="317"/>
        </w:trPr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4"/>
              <w:spacing w:before="0" w:after="0"/>
              <w:jc w:val="both"/>
            </w:pPr>
            <w:r w:rsidRPr="008B5A18"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8B5A18" w:rsidRDefault="003B4114" w:rsidP="00B77B78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выступление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114" w:rsidRPr="00C04670" w:rsidRDefault="00C04670" w:rsidP="00B77B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педагог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B4114" w:rsidRDefault="003B4114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3B4114" w:rsidRPr="008B5A18" w:rsidRDefault="003B4114" w:rsidP="00C04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422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5386"/>
        <w:gridCol w:w="2693"/>
      </w:tblGrid>
      <w:tr w:rsidR="003B4114" w:rsidRPr="008B5A18" w:rsidTr="00C04670">
        <w:trPr>
          <w:trHeight w:val="25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B4114" w:rsidRPr="008B5A18" w:rsidTr="00C04670">
        <w:trPr>
          <w:trHeight w:val="1028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23.05.18 Областной научно-методический центр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мастер-классах Лауреата международных конкурсов, доцента РАМ им. Гнесиных М. Власовой 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Коржуков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3B4114" w:rsidRPr="008B5A18" w:rsidRDefault="003B4114" w:rsidP="00B77B7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</w:tc>
      </w:tr>
      <w:tr w:rsidR="003B4114" w:rsidRPr="008B5A18" w:rsidTr="00C04670">
        <w:trPr>
          <w:trHeight w:val="280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25 апреля 2018г. Брянский государственный театр драмы им. А. К. Толстого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Победителей «Великая Победа, добытая единством: подвиг партизан и подпольщиков в ВОВ»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</w:tr>
      <w:tr w:rsidR="003B4114" w:rsidRPr="008B5A18" w:rsidTr="00C04670">
        <w:trPr>
          <w:trHeight w:val="256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11-12 мая 2018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теме </w:t>
            </w:r>
          </w:p>
          <w:p w:rsidR="003B4114" w:rsidRPr="008B5A18" w:rsidRDefault="003B4114" w:rsidP="00B77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и традиции музыкального исполнительства в профессиональном образовании в сфере искусства и культуры»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Преподаватели «БОКИ»</w:t>
            </w:r>
          </w:p>
        </w:tc>
      </w:tr>
      <w:tr w:rsidR="003B4114" w:rsidRPr="008B5A18" w:rsidTr="00C04670">
        <w:trPr>
          <w:trHeight w:val="280"/>
        </w:trPr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«Сольное народное пение» 250ч.  В Московском государственном институте культуры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Кусачёва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Бирюкова И. А.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</w:tbl>
    <w:p w:rsidR="003B4114" w:rsidRPr="008B5A18" w:rsidRDefault="003B4114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4" w:rsidRPr="008B5A18" w:rsidRDefault="003B4114" w:rsidP="003B41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4" w:rsidRPr="008B5A18" w:rsidRDefault="003B4114" w:rsidP="003B41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:rsidR="003B4114" w:rsidRPr="008B5A18" w:rsidRDefault="003B4114" w:rsidP="003B411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4194"/>
        <w:gridCol w:w="2086"/>
        <w:gridCol w:w="2166"/>
      </w:tblGrid>
      <w:tr w:rsidR="003B4114" w:rsidRPr="008B5A18" w:rsidTr="00C04670">
        <w:trPr>
          <w:trHeight w:val="145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C0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3B4114" w:rsidRPr="008B5A18" w:rsidTr="00C04670">
        <w:trPr>
          <w:trHeight w:val="145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с выпускницами теоретического отделения разных лет </w:t>
            </w: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Ереминой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В.С., Лякишевой Е.А., </w:t>
            </w: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Мамышевой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М.А., Шарко Е.В детских музыкальных спектаклей для музыкальной общественности города Брянска: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"Черная курица" по мотивам сказки </w:t>
            </w: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А.Погорельского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ДК Советского района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рянска</w:t>
            </w:r>
            <w:proofErr w:type="spellEnd"/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Копытина И.В.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B4114" w:rsidRPr="008B5A18" w:rsidTr="00C04670">
        <w:trPr>
          <w:trHeight w:val="145"/>
        </w:trPr>
        <w:tc>
          <w:tcPr>
            <w:tcW w:w="20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7.03.18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Концерт к 8 марта БОКИ: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Камерный оркестр Гардель танго «Запах женщины» 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16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C04670">
        <w:trPr>
          <w:trHeight w:val="145"/>
        </w:trPr>
        <w:tc>
          <w:tcPr>
            <w:tcW w:w="2044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Дуэт Артамонов В.,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« Вальс» пр. Богачева Е.Я. Дубинин И.И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пр. Богачева Е.Я. Дубинин И.И.</w:t>
            </w:r>
          </w:p>
        </w:tc>
        <w:tc>
          <w:tcPr>
            <w:tcW w:w="216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C04670">
        <w:trPr>
          <w:trHeight w:val="145"/>
        </w:trPr>
        <w:tc>
          <w:tcPr>
            <w:tcW w:w="2044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Расоян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</w:tc>
        <w:tc>
          <w:tcPr>
            <w:tcW w:w="216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C04670">
        <w:trPr>
          <w:trHeight w:val="659"/>
        </w:trPr>
        <w:tc>
          <w:tcPr>
            <w:tcW w:w="20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Ансамбль, хор специальности «Сольное народное пение»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Кусачёва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216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C04670">
        <w:trPr>
          <w:trHeight w:val="826"/>
        </w:trPr>
        <w:tc>
          <w:tcPr>
            <w:tcW w:w="20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 песен на иностранном языке Артамонов В.(1 курс)/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Богачева Е.Я., </w:t>
            </w:r>
          </w:p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Дубинин В.И.</w:t>
            </w: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B4114" w:rsidRPr="008B5A18" w:rsidRDefault="003B4114" w:rsidP="00B77B7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14" w:rsidRPr="008B5A18" w:rsidTr="00C04670">
        <w:trPr>
          <w:trHeight w:val="1105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 2018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рождения Ф. И. Тютчева (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Овстуг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С. А.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Урусова Л. И.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3B4114" w:rsidRPr="008B5A18" w:rsidTr="00C04670">
        <w:trPr>
          <w:trHeight w:val="1718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Выступление оркестра на 57 Всероссийском празднике поэзии.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Овстуг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Нечипорук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концертмейстеры</w:t>
            </w:r>
          </w:p>
          <w:p w:rsidR="003B4114" w:rsidRPr="008B5A18" w:rsidRDefault="003B4114" w:rsidP="00B77B7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Обухов Н.А.,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Горохов В.Л.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3B4114" w:rsidRPr="008B5A18" w:rsidTr="00C04670">
        <w:trPr>
          <w:trHeight w:val="1383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Концерт « Музыкальные инструменты»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Фомина А.(3 курс)/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БоеваС.Ф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Лукьянова Г.А.</w:t>
            </w:r>
          </w:p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Чабусов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– </w:t>
            </w:r>
            <w:proofErr w:type="spellStart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преп. Ефимова Л. Г.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B4114" w:rsidRPr="008B5A18" w:rsidTr="00C04670">
        <w:trPr>
          <w:trHeight w:val="624"/>
        </w:trPr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4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pStyle w:val="Standard"/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Димон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по повести А. </w:t>
            </w:r>
            <w:proofErr w:type="spellStart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Торика</w:t>
            </w:r>
            <w:proofErr w:type="spellEnd"/>
            <w:r w:rsidRPr="008B5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(ДК Железнодорожников).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4114" w:rsidRPr="008B5A18" w:rsidRDefault="003B4114" w:rsidP="00B77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A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Копытина И.В.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114" w:rsidRPr="008B5A18" w:rsidRDefault="003B4114" w:rsidP="00B77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B4114" w:rsidRDefault="003B4114" w:rsidP="003B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4" w:rsidRPr="008B5A18" w:rsidRDefault="003B4114" w:rsidP="003B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A18">
        <w:rPr>
          <w:rFonts w:ascii="Times New Roman" w:hAnsi="Times New Roman" w:cs="Times New Roman"/>
          <w:sz w:val="24"/>
          <w:szCs w:val="24"/>
        </w:rPr>
        <w:t>27.06.2018г.</w:t>
      </w:r>
    </w:p>
    <w:p w:rsidR="003B4114" w:rsidRDefault="003B4114" w:rsidP="003B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5A18">
        <w:rPr>
          <w:rFonts w:ascii="Times New Roman" w:hAnsi="Times New Roman" w:cs="Times New Roman"/>
          <w:sz w:val="24"/>
          <w:szCs w:val="24"/>
        </w:rPr>
        <w:t>Старший методист отделения музыкального и</w:t>
      </w:r>
    </w:p>
    <w:p w:rsidR="003B4114" w:rsidRPr="008B5A18" w:rsidRDefault="003B4114" w:rsidP="003B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5A18">
        <w:rPr>
          <w:rFonts w:ascii="Times New Roman" w:hAnsi="Times New Roman" w:cs="Times New Roman"/>
          <w:sz w:val="24"/>
          <w:szCs w:val="24"/>
        </w:rPr>
        <w:t xml:space="preserve"> изобразительного искусства______________________  Васюкова О. С.                                                      </w:t>
      </w:r>
    </w:p>
    <w:p w:rsidR="003B4114" w:rsidRPr="008B5A18" w:rsidRDefault="003B4114" w:rsidP="003B411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91" w:rsidRPr="003B4114" w:rsidRDefault="00930D77" w:rsidP="003B4114">
      <w:r w:rsidRPr="003B4114">
        <w:t xml:space="preserve"> </w:t>
      </w:r>
    </w:p>
    <w:sectPr w:rsidR="00524491" w:rsidRPr="003B4114"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50" w:rsidRDefault="009D0250" w:rsidP="009D0250">
      <w:pPr>
        <w:spacing w:after="0" w:line="240" w:lineRule="auto"/>
      </w:pPr>
      <w:r>
        <w:separator/>
      </w:r>
    </w:p>
  </w:endnote>
  <w:endnote w:type="continuationSeparator" w:id="0">
    <w:p w:rsidR="009D0250" w:rsidRDefault="009D0250" w:rsidP="009D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346897"/>
      <w:docPartObj>
        <w:docPartGallery w:val="Page Numbers (Bottom of Page)"/>
        <w:docPartUnique/>
      </w:docPartObj>
    </w:sdtPr>
    <w:sdtEndPr/>
    <w:sdtContent>
      <w:p w:rsidR="009D0250" w:rsidRDefault="009D02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B3">
          <w:rPr>
            <w:noProof/>
          </w:rPr>
          <w:t>1</w:t>
        </w:r>
        <w:r>
          <w:fldChar w:fldCharType="end"/>
        </w:r>
      </w:p>
    </w:sdtContent>
  </w:sdt>
  <w:p w:rsidR="009D0250" w:rsidRDefault="009D02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50" w:rsidRDefault="009D0250" w:rsidP="009D0250">
      <w:pPr>
        <w:spacing w:after="0" w:line="240" w:lineRule="auto"/>
      </w:pPr>
      <w:r>
        <w:separator/>
      </w:r>
    </w:p>
  </w:footnote>
  <w:footnote w:type="continuationSeparator" w:id="0">
    <w:p w:rsidR="009D0250" w:rsidRDefault="009D0250" w:rsidP="009D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2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92"/>
    <w:rsid w:val="0002095D"/>
    <w:rsid w:val="00090135"/>
    <w:rsid w:val="000E3314"/>
    <w:rsid w:val="000F2DFD"/>
    <w:rsid w:val="00155153"/>
    <w:rsid w:val="00195C1E"/>
    <w:rsid w:val="001A1814"/>
    <w:rsid w:val="001D6D25"/>
    <w:rsid w:val="001D72CB"/>
    <w:rsid w:val="001E12B3"/>
    <w:rsid w:val="001E3987"/>
    <w:rsid w:val="00216F4B"/>
    <w:rsid w:val="00234AEF"/>
    <w:rsid w:val="00297A8A"/>
    <w:rsid w:val="002B0252"/>
    <w:rsid w:val="002D5654"/>
    <w:rsid w:val="002E50BB"/>
    <w:rsid w:val="002E6E18"/>
    <w:rsid w:val="00300BFA"/>
    <w:rsid w:val="00321238"/>
    <w:rsid w:val="0034271D"/>
    <w:rsid w:val="0036014E"/>
    <w:rsid w:val="003B4114"/>
    <w:rsid w:val="003F0EEE"/>
    <w:rsid w:val="003F28E8"/>
    <w:rsid w:val="003F7A3B"/>
    <w:rsid w:val="004265FB"/>
    <w:rsid w:val="0043799A"/>
    <w:rsid w:val="00437F93"/>
    <w:rsid w:val="004418EE"/>
    <w:rsid w:val="0046293D"/>
    <w:rsid w:val="0048042A"/>
    <w:rsid w:val="004A6F77"/>
    <w:rsid w:val="004C325D"/>
    <w:rsid w:val="00500894"/>
    <w:rsid w:val="00524491"/>
    <w:rsid w:val="00584C12"/>
    <w:rsid w:val="005A2FA7"/>
    <w:rsid w:val="005C00E0"/>
    <w:rsid w:val="005D6E9D"/>
    <w:rsid w:val="00600AAA"/>
    <w:rsid w:val="0064622E"/>
    <w:rsid w:val="00646623"/>
    <w:rsid w:val="00651CF1"/>
    <w:rsid w:val="00664959"/>
    <w:rsid w:val="0067309E"/>
    <w:rsid w:val="006B1EB5"/>
    <w:rsid w:val="006C0058"/>
    <w:rsid w:val="006E7FC3"/>
    <w:rsid w:val="00751FF6"/>
    <w:rsid w:val="0075606A"/>
    <w:rsid w:val="00787FDC"/>
    <w:rsid w:val="0079463D"/>
    <w:rsid w:val="007C379F"/>
    <w:rsid w:val="00803B92"/>
    <w:rsid w:val="00814211"/>
    <w:rsid w:val="008348B8"/>
    <w:rsid w:val="00836457"/>
    <w:rsid w:val="00907E39"/>
    <w:rsid w:val="00930D77"/>
    <w:rsid w:val="00937C3E"/>
    <w:rsid w:val="009B00CD"/>
    <w:rsid w:val="009B09A5"/>
    <w:rsid w:val="009D0250"/>
    <w:rsid w:val="00A15D3A"/>
    <w:rsid w:val="00A30F77"/>
    <w:rsid w:val="00A31B3E"/>
    <w:rsid w:val="00A31E2E"/>
    <w:rsid w:val="00A83505"/>
    <w:rsid w:val="00AA31F6"/>
    <w:rsid w:val="00AD0D53"/>
    <w:rsid w:val="00B11EFF"/>
    <w:rsid w:val="00B14EC5"/>
    <w:rsid w:val="00B56889"/>
    <w:rsid w:val="00B67433"/>
    <w:rsid w:val="00BC5BF3"/>
    <w:rsid w:val="00C04670"/>
    <w:rsid w:val="00C23947"/>
    <w:rsid w:val="00CA3D30"/>
    <w:rsid w:val="00CD26CB"/>
    <w:rsid w:val="00D251D9"/>
    <w:rsid w:val="00D54DC7"/>
    <w:rsid w:val="00D5672E"/>
    <w:rsid w:val="00D90D39"/>
    <w:rsid w:val="00D93C15"/>
    <w:rsid w:val="00DB60F1"/>
    <w:rsid w:val="00DD7A2C"/>
    <w:rsid w:val="00E05337"/>
    <w:rsid w:val="00E24F53"/>
    <w:rsid w:val="00E75331"/>
    <w:rsid w:val="00EB75BE"/>
    <w:rsid w:val="00F119B8"/>
    <w:rsid w:val="00F151FE"/>
    <w:rsid w:val="00F90A45"/>
    <w:rsid w:val="00FC1D07"/>
    <w:rsid w:val="00FD363E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7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930D7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3B4114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3B4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30D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930D77"/>
    <w:pPr>
      <w:ind w:left="720"/>
    </w:pPr>
  </w:style>
  <w:style w:type="paragraph" w:styleId="a4">
    <w:name w:val="Normal (Web)"/>
    <w:basedOn w:val="Standard"/>
    <w:link w:val="a5"/>
    <w:uiPriority w:val="99"/>
    <w:rsid w:val="00930D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930D77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930D77"/>
  </w:style>
  <w:style w:type="table" w:styleId="a6">
    <w:name w:val="Table Grid"/>
    <w:basedOn w:val="a1"/>
    <w:uiPriority w:val="99"/>
    <w:rsid w:val="009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0D7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rsid w:val="00930D77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30D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30D77"/>
    <w:rPr>
      <w:color w:val="0000FF" w:themeColor="hyperlink"/>
      <w:u w:val="single"/>
    </w:rPr>
  </w:style>
  <w:style w:type="character" w:customStyle="1" w:styleId="a5">
    <w:name w:val="Обычный (веб) Знак"/>
    <w:link w:val="a4"/>
    <w:uiPriority w:val="99"/>
    <w:rsid w:val="00930D7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0D77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30D77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930D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D77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0D77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30D77"/>
    <w:rPr>
      <w:rFonts w:ascii="Calibri" w:eastAsia="SimSun" w:hAnsi="Calibri" w:cs="F"/>
      <w:kern w:val="3"/>
    </w:rPr>
  </w:style>
  <w:style w:type="paragraph" w:styleId="ad">
    <w:name w:val="footer"/>
    <w:basedOn w:val="a"/>
    <w:link w:val="ae"/>
    <w:uiPriority w:val="99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0D77"/>
    <w:rPr>
      <w:rFonts w:ascii="Calibri" w:eastAsia="SimSun" w:hAnsi="Calibri" w:cs="F"/>
      <w:kern w:val="3"/>
    </w:rPr>
  </w:style>
  <w:style w:type="character" w:styleId="af">
    <w:name w:val="Strong"/>
    <w:basedOn w:val="a0"/>
    <w:uiPriority w:val="22"/>
    <w:qFormat/>
    <w:rsid w:val="00930D77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930D77"/>
    <w:pPr>
      <w:spacing w:after="0" w:line="240" w:lineRule="auto"/>
      <w:ind w:left="220" w:hanging="220"/>
    </w:pPr>
  </w:style>
  <w:style w:type="paragraph" w:styleId="af0">
    <w:name w:val="index heading"/>
    <w:basedOn w:val="a"/>
    <w:rsid w:val="00930D77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styleId="af1">
    <w:name w:val="Emphasis"/>
    <w:basedOn w:val="a0"/>
    <w:uiPriority w:val="20"/>
    <w:qFormat/>
    <w:rsid w:val="00930D77"/>
    <w:rPr>
      <w:i/>
      <w:iCs/>
    </w:rPr>
  </w:style>
  <w:style w:type="character" w:customStyle="1" w:styleId="ListLabel1">
    <w:name w:val="ListLabel 1"/>
    <w:rsid w:val="00D93C15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75606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8142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211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2">
    <w:name w:val="Заголовок №1_"/>
    <w:basedOn w:val="a0"/>
    <w:link w:val="13"/>
    <w:uiPriority w:val="99"/>
    <w:locked/>
    <w:rsid w:val="00DD7A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7A2C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styleId="af2">
    <w:name w:val="Body Text"/>
    <w:basedOn w:val="a"/>
    <w:link w:val="af3"/>
    <w:qFormat/>
    <w:rsid w:val="00DD7A2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D7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B411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B4114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customStyle="1" w:styleId="Textbody">
    <w:name w:val="Text body"/>
    <w:basedOn w:val="Standard"/>
    <w:rsid w:val="003B4114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B4114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3B4114"/>
    <w:pPr>
      <w:numPr>
        <w:numId w:val="3"/>
      </w:numPr>
    </w:pPr>
  </w:style>
  <w:style w:type="paragraph" w:customStyle="1" w:styleId="14">
    <w:name w:val="Абзац списка1"/>
    <w:basedOn w:val="a"/>
    <w:rsid w:val="003B4114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41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114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Default">
    <w:name w:val="Default"/>
    <w:rsid w:val="003B4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B41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4114"/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7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930D7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3B4114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3B4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30D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930D77"/>
    <w:pPr>
      <w:ind w:left="720"/>
    </w:pPr>
  </w:style>
  <w:style w:type="paragraph" w:styleId="a4">
    <w:name w:val="Normal (Web)"/>
    <w:basedOn w:val="Standard"/>
    <w:link w:val="a5"/>
    <w:uiPriority w:val="99"/>
    <w:rsid w:val="00930D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930D77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930D77"/>
  </w:style>
  <w:style w:type="table" w:styleId="a6">
    <w:name w:val="Table Grid"/>
    <w:basedOn w:val="a1"/>
    <w:uiPriority w:val="99"/>
    <w:rsid w:val="009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0D7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rsid w:val="00930D77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30D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30D77"/>
    <w:rPr>
      <w:color w:val="0000FF" w:themeColor="hyperlink"/>
      <w:u w:val="single"/>
    </w:rPr>
  </w:style>
  <w:style w:type="character" w:customStyle="1" w:styleId="a5">
    <w:name w:val="Обычный (веб) Знак"/>
    <w:link w:val="a4"/>
    <w:uiPriority w:val="99"/>
    <w:rsid w:val="00930D7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0D77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30D77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930D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930D77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0D77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30D77"/>
    <w:rPr>
      <w:rFonts w:ascii="Calibri" w:eastAsia="SimSun" w:hAnsi="Calibri" w:cs="F"/>
      <w:kern w:val="3"/>
    </w:rPr>
  </w:style>
  <w:style w:type="paragraph" w:styleId="ad">
    <w:name w:val="footer"/>
    <w:basedOn w:val="a"/>
    <w:link w:val="ae"/>
    <w:uiPriority w:val="99"/>
    <w:unhideWhenUsed/>
    <w:rsid w:val="0093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0D77"/>
    <w:rPr>
      <w:rFonts w:ascii="Calibri" w:eastAsia="SimSun" w:hAnsi="Calibri" w:cs="F"/>
      <w:kern w:val="3"/>
    </w:rPr>
  </w:style>
  <w:style w:type="character" w:styleId="af">
    <w:name w:val="Strong"/>
    <w:basedOn w:val="a0"/>
    <w:uiPriority w:val="22"/>
    <w:qFormat/>
    <w:rsid w:val="00930D77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930D77"/>
    <w:pPr>
      <w:spacing w:after="0" w:line="240" w:lineRule="auto"/>
      <w:ind w:left="220" w:hanging="220"/>
    </w:pPr>
  </w:style>
  <w:style w:type="paragraph" w:styleId="af0">
    <w:name w:val="index heading"/>
    <w:basedOn w:val="a"/>
    <w:rsid w:val="00930D77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styleId="af1">
    <w:name w:val="Emphasis"/>
    <w:basedOn w:val="a0"/>
    <w:uiPriority w:val="20"/>
    <w:qFormat/>
    <w:rsid w:val="00930D77"/>
    <w:rPr>
      <w:i/>
      <w:iCs/>
    </w:rPr>
  </w:style>
  <w:style w:type="character" w:customStyle="1" w:styleId="ListLabel1">
    <w:name w:val="ListLabel 1"/>
    <w:rsid w:val="00D93C15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75606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8142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4211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2">
    <w:name w:val="Заголовок №1_"/>
    <w:basedOn w:val="a0"/>
    <w:link w:val="13"/>
    <w:uiPriority w:val="99"/>
    <w:locked/>
    <w:rsid w:val="00DD7A2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7A2C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styleId="af2">
    <w:name w:val="Body Text"/>
    <w:basedOn w:val="a"/>
    <w:link w:val="af3"/>
    <w:qFormat/>
    <w:rsid w:val="00DD7A2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D7A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B411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B4114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customStyle="1" w:styleId="Textbody">
    <w:name w:val="Text body"/>
    <w:basedOn w:val="Standard"/>
    <w:rsid w:val="003B4114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B4114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3B4114"/>
    <w:pPr>
      <w:numPr>
        <w:numId w:val="3"/>
      </w:numPr>
    </w:pPr>
  </w:style>
  <w:style w:type="paragraph" w:customStyle="1" w:styleId="14">
    <w:name w:val="Абзац списка1"/>
    <w:basedOn w:val="a"/>
    <w:rsid w:val="003B4114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41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114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customStyle="1" w:styleId="Default">
    <w:name w:val="Default"/>
    <w:rsid w:val="003B4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B411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4114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29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8</cp:revision>
  <cp:lastPrinted>2018-07-03T13:55:00Z</cp:lastPrinted>
  <dcterms:created xsi:type="dcterms:W3CDTF">2018-07-04T06:03:00Z</dcterms:created>
  <dcterms:modified xsi:type="dcterms:W3CDTF">2018-07-04T08:06:00Z</dcterms:modified>
</cp:coreProperties>
</file>